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E3" w:rsidRPr="00E4775B" w:rsidRDefault="00250B26" w:rsidP="00DA0FA3">
      <w:pPr>
        <w:jc w:val="both"/>
        <w:rPr>
          <w:b/>
        </w:rPr>
      </w:pPr>
      <w:r>
        <w:rPr>
          <w:noProof/>
          <w:color w:val="000000"/>
        </w:rPr>
        <w:pict>
          <v:rect id="_x0000_s1026" style="position:absolute;left:0;text-align:left;margin-left:237.55pt;margin-top:6.2pt;width:212.25pt;height:99.75pt;z-index:251660288" stroked="f">
            <v:textbox>
              <w:txbxContent>
                <w:p w:rsidR="00266C0D" w:rsidRDefault="00266C0D" w:rsidP="007C5F03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Утвержден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B2D10">
                    <w:rPr>
                      <w:color w:val="000000"/>
                      <w:sz w:val="28"/>
                      <w:szCs w:val="28"/>
                    </w:rPr>
                    <w:t>приказом</w:t>
                  </w:r>
                </w:p>
                <w:p w:rsidR="00266C0D" w:rsidRPr="007B2D10" w:rsidRDefault="00266C0D" w:rsidP="007C5F03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B2D10">
                    <w:rPr>
                      <w:color w:val="000000"/>
                      <w:sz w:val="28"/>
                      <w:szCs w:val="28"/>
                    </w:rPr>
                    <w:t>Комитета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B2D10">
                    <w:rPr>
                      <w:color w:val="000000"/>
                      <w:sz w:val="28"/>
                      <w:szCs w:val="28"/>
                    </w:rPr>
                    <w:t>по образованию</w:t>
                  </w:r>
                </w:p>
                <w:p w:rsidR="00266C0D" w:rsidRPr="007B2D10" w:rsidRDefault="00266C0D" w:rsidP="00DA0FA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7B2D10">
                    <w:rPr>
                      <w:color w:val="000000"/>
                      <w:sz w:val="28"/>
                      <w:szCs w:val="28"/>
                    </w:rPr>
                    <w:t>администрации города Мурманска</w:t>
                  </w:r>
                </w:p>
                <w:p w:rsidR="00266C0D" w:rsidRPr="007B2D10" w:rsidRDefault="00266C0D" w:rsidP="007C5F03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B2D10">
                    <w:rPr>
                      <w:color w:val="000000"/>
                      <w:sz w:val="28"/>
                      <w:szCs w:val="28"/>
                    </w:rPr>
                    <w:t>от_______________№_______</w:t>
                  </w:r>
                </w:p>
                <w:p w:rsidR="00266C0D" w:rsidRDefault="00266C0D" w:rsidP="007C5F03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66C0D" w:rsidRDefault="00266C0D" w:rsidP="007C5F03"/>
              </w:txbxContent>
            </v:textbox>
          </v:rect>
        </w:pict>
      </w:r>
    </w:p>
    <w:p w:rsidR="007C5F03" w:rsidRPr="00E4775B" w:rsidRDefault="007C5F03" w:rsidP="00DA0FA3">
      <w:pPr>
        <w:autoSpaceDE w:val="0"/>
        <w:autoSpaceDN w:val="0"/>
        <w:adjustRightInd w:val="0"/>
        <w:jc w:val="both"/>
        <w:rPr>
          <w:color w:val="000000"/>
        </w:rPr>
      </w:pPr>
    </w:p>
    <w:p w:rsidR="007C5F03" w:rsidRPr="00E4775B" w:rsidRDefault="007C5F03" w:rsidP="00DA0FA3">
      <w:pPr>
        <w:autoSpaceDE w:val="0"/>
        <w:autoSpaceDN w:val="0"/>
        <w:adjustRightInd w:val="0"/>
        <w:jc w:val="both"/>
        <w:rPr>
          <w:color w:val="000000"/>
        </w:rPr>
      </w:pPr>
    </w:p>
    <w:p w:rsidR="007C5F03" w:rsidRPr="00E4775B" w:rsidRDefault="007C5F03" w:rsidP="00DA0FA3">
      <w:pPr>
        <w:autoSpaceDE w:val="0"/>
        <w:autoSpaceDN w:val="0"/>
        <w:adjustRightInd w:val="0"/>
        <w:jc w:val="both"/>
        <w:rPr>
          <w:color w:val="000000"/>
        </w:rPr>
      </w:pPr>
    </w:p>
    <w:p w:rsidR="007C5F03" w:rsidRPr="00E4775B" w:rsidRDefault="007C5F03" w:rsidP="00DA0FA3">
      <w:pPr>
        <w:autoSpaceDE w:val="0"/>
        <w:autoSpaceDN w:val="0"/>
        <w:adjustRightInd w:val="0"/>
        <w:jc w:val="both"/>
        <w:rPr>
          <w:color w:val="000000"/>
        </w:rPr>
      </w:pPr>
    </w:p>
    <w:p w:rsidR="007C5F03" w:rsidRPr="00E4775B" w:rsidRDefault="007C5F03" w:rsidP="00DA0FA3">
      <w:pPr>
        <w:autoSpaceDE w:val="0"/>
        <w:autoSpaceDN w:val="0"/>
        <w:adjustRightInd w:val="0"/>
        <w:jc w:val="both"/>
        <w:rPr>
          <w:color w:val="000000"/>
        </w:rPr>
      </w:pPr>
    </w:p>
    <w:p w:rsidR="007C5F03" w:rsidRPr="00E4775B" w:rsidRDefault="007C5F03" w:rsidP="00DA0FA3">
      <w:pPr>
        <w:autoSpaceDE w:val="0"/>
        <w:autoSpaceDN w:val="0"/>
        <w:adjustRightInd w:val="0"/>
        <w:jc w:val="both"/>
        <w:rPr>
          <w:color w:val="000000"/>
        </w:rPr>
      </w:pPr>
    </w:p>
    <w:p w:rsidR="007C5F03" w:rsidRPr="00E4775B" w:rsidRDefault="007C5F03" w:rsidP="00DA0FA3">
      <w:pPr>
        <w:autoSpaceDE w:val="0"/>
        <w:autoSpaceDN w:val="0"/>
        <w:adjustRightInd w:val="0"/>
        <w:jc w:val="both"/>
        <w:rPr>
          <w:color w:val="000000"/>
        </w:rPr>
      </w:pPr>
    </w:p>
    <w:p w:rsidR="007C5F03" w:rsidRPr="00E4775B" w:rsidRDefault="007C5F03" w:rsidP="00DA0FA3">
      <w:pPr>
        <w:autoSpaceDE w:val="0"/>
        <w:autoSpaceDN w:val="0"/>
        <w:adjustRightInd w:val="0"/>
        <w:jc w:val="both"/>
        <w:rPr>
          <w:color w:val="000000"/>
        </w:rPr>
      </w:pPr>
    </w:p>
    <w:p w:rsidR="007C5F03" w:rsidRPr="00E4775B" w:rsidRDefault="007C5F03" w:rsidP="00DA0FA3">
      <w:pPr>
        <w:autoSpaceDE w:val="0"/>
        <w:autoSpaceDN w:val="0"/>
        <w:adjustRightInd w:val="0"/>
        <w:jc w:val="both"/>
        <w:rPr>
          <w:color w:val="000000"/>
        </w:rPr>
      </w:pPr>
    </w:p>
    <w:p w:rsidR="007C5F03" w:rsidRPr="00E4775B" w:rsidRDefault="007C5F03" w:rsidP="00DA0FA3">
      <w:pPr>
        <w:autoSpaceDE w:val="0"/>
        <w:autoSpaceDN w:val="0"/>
        <w:adjustRightInd w:val="0"/>
        <w:jc w:val="both"/>
        <w:rPr>
          <w:color w:val="000000"/>
        </w:rPr>
      </w:pPr>
    </w:p>
    <w:p w:rsidR="007C5F03" w:rsidRPr="00E4775B" w:rsidRDefault="007C5F03" w:rsidP="00DA0FA3">
      <w:pPr>
        <w:autoSpaceDE w:val="0"/>
        <w:autoSpaceDN w:val="0"/>
        <w:adjustRightInd w:val="0"/>
        <w:jc w:val="right"/>
        <w:rPr>
          <w:color w:val="000000"/>
        </w:rPr>
      </w:pPr>
    </w:p>
    <w:p w:rsidR="007C5F03" w:rsidRPr="00E4775B" w:rsidRDefault="007C5F03" w:rsidP="00DA0FA3">
      <w:pPr>
        <w:keepNext/>
        <w:jc w:val="center"/>
        <w:outlineLvl w:val="0"/>
        <w:rPr>
          <w:color w:val="000000"/>
        </w:rPr>
      </w:pPr>
    </w:p>
    <w:p w:rsidR="007C5F03" w:rsidRPr="00E4775B" w:rsidRDefault="007C5F03" w:rsidP="00DA0FA3">
      <w:pPr>
        <w:keepNext/>
        <w:jc w:val="center"/>
        <w:outlineLvl w:val="0"/>
        <w:rPr>
          <w:color w:val="000000"/>
        </w:rPr>
      </w:pPr>
    </w:p>
    <w:p w:rsidR="007C5F03" w:rsidRPr="00E4775B" w:rsidRDefault="007C5F03" w:rsidP="00DA0FA3">
      <w:pPr>
        <w:keepNext/>
        <w:jc w:val="center"/>
        <w:outlineLvl w:val="0"/>
        <w:rPr>
          <w:color w:val="000000"/>
        </w:rPr>
      </w:pPr>
      <w:r w:rsidRPr="00E4775B">
        <w:rPr>
          <w:color w:val="000000"/>
        </w:rPr>
        <w:t xml:space="preserve">  </w:t>
      </w:r>
    </w:p>
    <w:p w:rsidR="007C5F03" w:rsidRPr="00E4775B" w:rsidRDefault="007C5F03" w:rsidP="00DA0FA3">
      <w:pPr>
        <w:keepNext/>
        <w:jc w:val="center"/>
        <w:outlineLvl w:val="0"/>
        <w:rPr>
          <w:color w:val="000000"/>
        </w:rPr>
      </w:pPr>
    </w:p>
    <w:p w:rsidR="007C5F03" w:rsidRPr="00E4775B" w:rsidRDefault="007C5F03" w:rsidP="00DA0FA3">
      <w:pPr>
        <w:keepNext/>
        <w:jc w:val="center"/>
        <w:outlineLvl w:val="0"/>
        <w:rPr>
          <w:color w:val="000000"/>
        </w:rPr>
      </w:pPr>
    </w:p>
    <w:p w:rsidR="007C5F03" w:rsidRPr="00E4775B" w:rsidRDefault="007C5F03" w:rsidP="00DA0FA3">
      <w:pPr>
        <w:ind w:firstLine="708"/>
        <w:jc w:val="center"/>
        <w:rPr>
          <w:color w:val="000000"/>
        </w:rPr>
      </w:pPr>
    </w:p>
    <w:p w:rsidR="007C5F03" w:rsidRPr="00E4775B" w:rsidRDefault="007C5F03" w:rsidP="00DA0FA3">
      <w:pPr>
        <w:keepNext/>
        <w:jc w:val="center"/>
        <w:outlineLvl w:val="0"/>
        <w:rPr>
          <w:b/>
          <w:color w:val="000000"/>
        </w:rPr>
      </w:pPr>
      <w:r w:rsidRPr="00E4775B">
        <w:rPr>
          <w:b/>
          <w:color w:val="000000"/>
        </w:rPr>
        <w:t>УСТАВ</w:t>
      </w:r>
    </w:p>
    <w:p w:rsidR="007C5F03" w:rsidRPr="00E4775B" w:rsidRDefault="004B517C" w:rsidP="00DA0FA3">
      <w:pPr>
        <w:jc w:val="center"/>
        <w:rPr>
          <w:b/>
          <w:color w:val="000000"/>
        </w:rPr>
      </w:pPr>
      <w:r>
        <w:rPr>
          <w:b/>
          <w:color w:val="000000"/>
        </w:rPr>
        <w:t>м</w:t>
      </w:r>
      <w:r w:rsidR="007C5F03" w:rsidRPr="00E4775B">
        <w:rPr>
          <w:b/>
          <w:color w:val="000000"/>
        </w:rPr>
        <w:t xml:space="preserve">униципального бюджетного дошкольного </w:t>
      </w:r>
    </w:p>
    <w:p w:rsidR="00013C3F" w:rsidRPr="00E4775B" w:rsidRDefault="007C5F03" w:rsidP="00DA0FA3">
      <w:pPr>
        <w:jc w:val="center"/>
        <w:rPr>
          <w:b/>
          <w:color w:val="000000"/>
        </w:rPr>
      </w:pPr>
      <w:r w:rsidRPr="00E4775B">
        <w:rPr>
          <w:b/>
          <w:color w:val="000000"/>
        </w:rPr>
        <w:t>образовательн</w:t>
      </w:r>
      <w:r w:rsidR="00013C3F">
        <w:rPr>
          <w:b/>
          <w:color w:val="000000"/>
        </w:rPr>
        <w:t>ого учреждения г. Мурманска</w:t>
      </w:r>
      <w:r w:rsidR="00302571">
        <w:rPr>
          <w:b/>
          <w:color w:val="000000"/>
        </w:rPr>
        <w:t xml:space="preserve"> </w:t>
      </w:r>
      <w:r w:rsidR="00013C3F">
        <w:rPr>
          <w:b/>
          <w:color w:val="000000"/>
        </w:rPr>
        <w:t>№131</w:t>
      </w:r>
    </w:p>
    <w:p w:rsidR="007C5F03" w:rsidRPr="00E4775B" w:rsidRDefault="007C5F03" w:rsidP="00DA0FA3">
      <w:pPr>
        <w:jc w:val="center"/>
      </w:pPr>
      <w:r w:rsidRPr="00E4775B">
        <w:rPr>
          <w:color w:val="000000"/>
        </w:rPr>
        <w:t>(новая редакция)</w:t>
      </w:r>
    </w:p>
    <w:p w:rsidR="007C5F03" w:rsidRPr="00E4775B" w:rsidRDefault="007C5F03" w:rsidP="00DA0FA3">
      <w:pPr>
        <w:ind w:firstLine="567"/>
        <w:jc w:val="center"/>
        <w:rPr>
          <w:color w:val="000000"/>
        </w:rPr>
      </w:pPr>
    </w:p>
    <w:p w:rsidR="007C5F03" w:rsidRPr="00E4775B" w:rsidRDefault="007C5F03" w:rsidP="00DA0FA3">
      <w:pPr>
        <w:ind w:firstLine="567"/>
        <w:jc w:val="center"/>
        <w:rPr>
          <w:color w:val="000000"/>
        </w:rPr>
      </w:pPr>
    </w:p>
    <w:p w:rsidR="007C5F03" w:rsidRPr="00E4775B" w:rsidRDefault="007C5F03" w:rsidP="00DA0FA3">
      <w:pPr>
        <w:ind w:firstLine="567"/>
        <w:jc w:val="center"/>
        <w:rPr>
          <w:color w:val="000000"/>
        </w:rPr>
      </w:pPr>
    </w:p>
    <w:p w:rsidR="007C5F03" w:rsidRPr="00E4775B" w:rsidRDefault="007C5F03" w:rsidP="00DA0FA3">
      <w:pPr>
        <w:jc w:val="center"/>
        <w:rPr>
          <w:color w:val="000000"/>
        </w:rPr>
      </w:pPr>
    </w:p>
    <w:p w:rsidR="007C5F03" w:rsidRPr="00E4775B" w:rsidRDefault="007C5F03" w:rsidP="00DA0FA3">
      <w:pPr>
        <w:jc w:val="center"/>
        <w:rPr>
          <w:color w:val="000000"/>
        </w:rPr>
      </w:pPr>
    </w:p>
    <w:p w:rsidR="007C5F03" w:rsidRPr="00E4775B" w:rsidRDefault="007C5F03" w:rsidP="00DA0FA3">
      <w:pPr>
        <w:jc w:val="center"/>
        <w:rPr>
          <w:color w:val="000000"/>
        </w:rPr>
      </w:pPr>
    </w:p>
    <w:p w:rsidR="007C5F03" w:rsidRPr="00E4775B" w:rsidRDefault="007C5F03" w:rsidP="00DA0FA3">
      <w:pPr>
        <w:autoSpaceDE w:val="0"/>
        <w:autoSpaceDN w:val="0"/>
        <w:adjustRightInd w:val="0"/>
        <w:jc w:val="center"/>
      </w:pPr>
    </w:p>
    <w:p w:rsidR="007C5F03" w:rsidRPr="00E4775B" w:rsidRDefault="007C5F03" w:rsidP="00DA0FA3">
      <w:pPr>
        <w:autoSpaceDE w:val="0"/>
        <w:autoSpaceDN w:val="0"/>
        <w:adjustRightInd w:val="0"/>
        <w:jc w:val="center"/>
      </w:pPr>
    </w:p>
    <w:p w:rsidR="007C5F03" w:rsidRPr="00E4775B" w:rsidRDefault="007C5F03" w:rsidP="00DA0FA3">
      <w:pPr>
        <w:jc w:val="center"/>
        <w:rPr>
          <w:color w:val="000000"/>
        </w:rPr>
      </w:pPr>
    </w:p>
    <w:p w:rsidR="007C5F03" w:rsidRPr="00E4775B" w:rsidRDefault="007C5F03" w:rsidP="00DA0FA3">
      <w:pPr>
        <w:rPr>
          <w:color w:val="000000"/>
        </w:rPr>
      </w:pPr>
    </w:p>
    <w:p w:rsidR="007C5F03" w:rsidRPr="00E4775B" w:rsidRDefault="007C5F03" w:rsidP="00DA0FA3">
      <w:pPr>
        <w:rPr>
          <w:color w:val="000000"/>
        </w:rPr>
      </w:pPr>
    </w:p>
    <w:p w:rsidR="007C5F03" w:rsidRPr="00E4775B" w:rsidRDefault="007C5F03" w:rsidP="00DA0FA3">
      <w:pPr>
        <w:rPr>
          <w:color w:val="000000"/>
        </w:rPr>
      </w:pPr>
    </w:p>
    <w:p w:rsidR="007C5F03" w:rsidRPr="00E4775B" w:rsidRDefault="007C5F03" w:rsidP="00DA0FA3">
      <w:pPr>
        <w:rPr>
          <w:color w:val="000000"/>
        </w:rPr>
      </w:pPr>
    </w:p>
    <w:p w:rsidR="007C5F03" w:rsidRPr="00E4775B" w:rsidRDefault="007C5F03" w:rsidP="00DA0FA3">
      <w:pPr>
        <w:jc w:val="center"/>
        <w:rPr>
          <w:color w:val="000000"/>
        </w:rPr>
      </w:pPr>
    </w:p>
    <w:p w:rsidR="007C5F03" w:rsidRPr="00E4775B" w:rsidRDefault="007C5F03" w:rsidP="00DA0FA3">
      <w:pPr>
        <w:jc w:val="center"/>
        <w:rPr>
          <w:color w:val="000000"/>
        </w:rPr>
      </w:pPr>
    </w:p>
    <w:p w:rsidR="007C5F03" w:rsidRPr="00E4775B" w:rsidRDefault="007C5F03" w:rsidP="00DA0FA3">
      <w:pPr>
        <w:jc w:val="center"/>
        <w:rPr>
          <w:color w:val="000000"/>
        </w:rPr>
      </w:pPr>
    </w:p>
    <w:p w:rsidR="007C5F03" w:rsidRPr="00E4775B" w:rsidRDefault="007C5F03" w:rsidP="00DA0FA3">
      <w:pPr>
        <w:rPr>
          <w:color w:val="000000"/>
        </w:rPr>
      </w:pPr>
    </w:p>
    <w:p w:rsidR="007C5F03" w:rsidRPr="00E4775B" w:rsidRDefault="007C5F03" w:rsidP="00DA0FA3">
      <w:pPr>
        <w:jc w:val="center"/>
        <w:rPr>
          <w:color w:val="000000"/>
        </w:rPr>
      </w:pPr>
    </w:p>
    <w:p w:rsidR="007C5F03" w:rsidRPr="00E4775B" w:rsidRDefault="007C5F03" w:rsidP="00DA0FA3">
      <w:pPr>
        <w:jc w:val="center"/>
        <w:rPr>
          <w:color w:val="000000"/>
        </w:rPr>
      </w:pPr>
    </w:p>
    <w:p w:rsidR="007C5F03" w:rsidRDefault="007C5F03" w:rsidP="00DA0FA3">
      <w:pPr>
        <w:jc w:val="center"/>
        <w:rPr>
          <w:color w:val="000000"/>
        </w:rPr>
      </w:pPr>
    </w:p>
    <w:p w:rsidR="004B517C" w:rsidRDefault="004B517C" w:rsidP="00DA0FA3">
      <w:pPr>
        <w:jc w:val="center"/>
        <w:rPr>
          <w:color w:val="000000"/>
        </w:rPr>
      </w:pPr>
    </w:p>
    <w:p w:rsidR="004B517C" w:rsidRDefault="004B517C" w:rsidP="00DA0FA3">
      <w:pPr>
        <w:jc w:val="center"/>
        <w:rPr>
          <w:color w:val="000000"/>
        </w:rPr>
      </w:pPr>
    </w:p>
    <w:p w:rsidR="004B517C" w:rsidRDefault="004B517C" w:rsidP="00DA0FA3">
      <w:pPr>
        <w:jc w:val="center"/>
        <w:rPr>
          <w:color w:val="000000"/>
        </w:rPr>
      </w:pPr>
    </w:p>
    <w:p w:rsidR="004B517C" w:rsidRDefault="004B517C" w:rsidP="00DA0FA3">
      <w:pPr>
        <w:jc w:val="center"/>
        <w:rPr>
          <w:color w:val="000000"/>
        </w:rPr>
      </w:pPr>
    </w:p>
    <w:p w:rsidR="004B517C" w:rsidRDefault="004B517C" w:rsidP="00DA0FA3">
      <w:pPr>
        <w:jc w:val="center"/>
        <w:rPr>
          <w:color w:val="000000"/>
        </w:rPr>
      </w:pPr>
    </w:p>
    <w:p w:rsidR="004B517C" w:rsidRDefault="004B517C" w:rsidP="00DA0FA3">
      <w:pPr>
        <w:jc w:val="center"/>
        <w:rPr>
          <w:color w:val="000000"/>
        </w:rPr>
      </w:pPr>
    </w:p>
    <w:p w:rsidR="004B517C" w:rsidRDefault="004B517C" w:rsidP="00DA0FA3">
      <w:pPr>
        <w:jc w:val="center"/>
        <w:rPr>
          <w:color w:val="000000"/>
        </w:rPr>
      </w:pPr>
    </w:p>
    <w:p w:rsidR="004B517C" w:rsidRPr="00E4775B" w:rsidRDefault="004B517C" w:rsidP="00DA0FA3">
      <w:pPr>
        <w:jc w:val="center"/>
        <w:rPr>
          <w:color w:val="000000"/>
        </w:rPr>
      </w:pPr>
    </w:p>
    <w:p w:rsidR="007C5F03" w:rsidRPr="00E4775B" w:rsidRDefault="007C5F03" w:rsidP="00DA0FA3">
      <w:pPr>
        <w:jc w:val="center"/>
        <w:rPr>
          <w:color w:val="000000"/>
        </w:rPr>
      </w:pPr>
      <w:r w:rsidRPr="00E4775B">
        <w:rPr>
          <w:color w:val="000000"/>
        </w:rPr>
        <w:t xml:space="preserve">г. Мурманск </w:t>
      </w:r>
    </w:p>
    <w:p w:rsidR="007C5F03" w:rsidRPr="00E4775B" w:rsidRDefault="007C5F03" w:rsidP="00DA0FA3">
      <w:pPr>
        <w:jc w:val="center"/>
        <w:rPr>
          <w:color w:val="000000"/>
        </w:rPr>
      </w:pPr>
      <w:r w:rsidRPr="00E4775B">
        <w:rPr>
          <w:color w:val="000000"/>
        </w:rPr>
        <w:t>2015 год</w:t>
      </w:r>
    </w:p>
    <w:p w:rsidR="007C5F03" w:rsidRPr="00E4775B" w:rsidRDefault="007C5F03" w:rsidP="00DA0FA3">
      <w:pPr>
        <w:jc w:val="center"/>
        <w:rPr>
          <w:color w:val="000000"/>
        </w:rPr>
      </w:pPr>
      <w:r w:rsidRPr="00E4775B">
        <w:rPr>
          <w:color w:val="000000"/>
        </w:rPr>
        <w:br w:type="column"/>
      </w:r>
    </w:p>
    <w:p w:rsidR="007C5F03" w:rsidRPr="00E4775B" w:rsidRDefault="007C5F03" w:rsidP="00DA0FA3">
      <w:pPr>
        <w:numPr>
          <w:ilvl w:val="1"/>
          <w:numId w:val="2"/>
        </w:numPr>
        <w:spacing w:line="276" w:lineRule="auto"/>
        <w:ind w:left="0"/>
        <w:jc w:val="center"/>
        <w:rPr>
          <w:b/>
          <w:color w:val="000000"/>
        </w:rPr>
      </w:pPr>
      <w:r w:rsidRPr="00E4775B">
        <w:rPr>
          <w:b/>
          <w:color w:val="000000"/>
        </w:rPr>
        <w:t>Общие положения</w:t>
      </w:r>
    </w:p>
    <w:p w:rsidR="007C5F03" w:rsidRPr="00E4775B" w:rsidRDefault="007C5F03" w:rsidP="00DA0FA3">
      <w:pPr>
        <w:rPr>
          <w:color w:val="000000"/>
        </w:rPr>
      </w:pPr>
    </w:p>
    <w:p w:rsidR="007C5F03" w:rsidRPr="00E4775B" w:rsidRDefault="007C5F03" w:rsidP="00DA0FA3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4775B">
        <w:t>Историческая справка.</w:t>
      </w:r>
    </w:p>
    <w:p w:rsidR="00930235" w:rsidRPr="00FD6747" w:rsidRDefault="00A25710" w:rsidP="00DA0FA3">
      <w:pPr>
        <w:pStyle w:val="a3"/>
        <w:widowControl w:val="0"/>
        <w:suppressAutoHyphens/>
        <w:ind w:left="0"/>
        <w:jc w:val="both"/>
      </w:pPr>
      <w:r w:rsidRPr="00FD6747">
        <w:t>Ясли – сад №131  открыт</w:t>
      </w:r>
      <w:r w:rsidR="00930235" w:rsidRPr="00FD6747">
        <w:t xml:space="preserve"> решением исполнительного комитета Мурманского городского совета народных депутатов от 29 декабря 1984 года № 627 «О вводе в эксплуатацию детского сада – яслей №19 на 320 мест в 401-А микрорайоне</w:t>
      </w:r>
      <w:r w:rsidR="00662CE4" w:rsidRPr="00FD6747">
        <w:t>, принадлежащих управлению капитального строительства горисполкома</w:t>
      </w:r>
      <w:r w:rsidR="00930235" w:rsidRPr="00FD6747">
        <w:t>».</w:t>
      </w:r>
    </w:p>
    <w:p w:rsidR="00930235" w:rsidRPr="00FD6747" w:rsidRDefault="002344F3" w:rsidP="00DA0FA3">
      <w:pPr>
        <w:pStyle w:val="a3"/>
        <w:widowControl w:val="0"/>
        <w:suppressAutoHyphens/>
        <w:ind w:left="0"/>
        <w:jc w:val="both"/>
      </w:pPr>
      <w:r w:rsidRPr="00FD6747">
        <w:t>01.09.1998 года ясли – сад №131 реорганизован в Муниципальное дошкольное образовательное учреждение Центр развития ребенка - детский сад №131 приказом Комитета по образованию администрации города Мурманска от 31.08.1998 №338</w:t>
      </w:r>
      <w:r w:rsidR="003F4D36" w:rsidRPr="00FD6747">
        <w:t>-а</w:t>
      </w:r>
      <w:r w:rsidR="00013C3F">
        <w:t>.</w:t>
      </w:r>
    </w:p>
    <w:p w:rsidR="007228B2" w:rsidRPr="00FD6747" w:rsidRDefault="007228B2" w:rsidP="00DA0FA3">
      <w:pPr>
        <w:pStyle w:val="a3"/>
        <w:widowControl w:val="0"/>
        <w:suppressAutoHyphens/>
        <w:ind w:left="0"/>
        <w:jc w:val="both"/>
      </w:pPr>
      <w:r w:rsidRPr="00FD6747">
        <w:t xml:space="preserve">01.09.2010 года учреждение реорганизовано в Муниципальное дошкольное образовательное учреждение г. Мурманска  детский сад </w:t>
      </w:r>
      <w:r w:rsidR="005F56EE" w:rsidRPr="00FD6747">
        <w:t>комбинированного вида №131 2</w:t>
      </w:r>
      <w:r w:rsidRPr="00FD6747">
        <w:t xml:space="preserve"> приказом  комитета по образованию администрации г. Мурманска </w:t>
      </w:r>
      <w:r w:rsidR="005F56EE" w:rsidRPr="00FD6747">
        <w:t xml:space="preserve">от 31.05.2010 </w:t>
      </w:r>
      <w:r w:rsidRPr="00FD6747">
        <w:t xml:space="preserve"> №613 «Об изменении наименований муниципальных дошкольных образовательных учреждений»</w:t>
      </w:r>
      <w:r w:rsidR="00013C3F">
        <w:t>.</w:t>
      </w:r>
      <w:r w:rsidRPr="00FD6747">
        <w:t xml:space="preserve"> </w:t>
      </w:r>
    </w:p>
    <w:p w:rsidR="007C5F03" w:rsidRPr="00E4775B" w:rsidRDefault="007228B2" w:rsidP="00DA0FA3">
      <w:pPr>
        <w:pStyle w:val="a3"/>
        <w:widowControl w:val="0"/>
        <w:suppressAutoHyphens/>
        <w:ind w:left="0"/>
        <w:jc w:val="both"/>
      </w:pPr>
      <w:proofErr w:type="gramStart"/>
      <w:r w:rsidRPr="00FD6747">
        <w:t xml:space="preserve">На основании изменений и дополнений к уставу Муниципальное дошкольное образовательное учреждение г. Мурманска  детский </w:t>
      </w:r>
      <w:r w:rsidR="00013C3F">
        <w:t xml:space="preserve">сад комбинированного вида №131 ,утвержденных </w:t>
      </w:r>
      <w:r w:rsidRPr="00FD6747">
        <w:t>приказ</w:t>
      </w:r>
      <w:r w:rsidR="00013C3F">
        <w:t>ом</w:t>
      </w:r>
      <w:r w:rsidRPr="00FD6747">
        <w:t xml:space="preserve"> Комитета по образованию Администрации города Мурманска от 01.12.2011</w:t>
      </w:r>
      <w:r w:rsidR="00EE50E3" w:rsidRPr="00FD6747">
        <w:t xml:space="preserve"> №1336 </w:t>
      </w:r>
      <w:r w:rsidRPr="00FD6747">
        <w:t xml:space="preserve"> «Об утверждении изменений и дополнений к уставу Муниципального дошкольного образовательного учреждения г. Мурманска детского с</w:t>
      </w:r>
      <w:r w:rsidR="00013C3F">
        <w:t>ада комбинированного вида №131»,</w:t>
      </w:r>
      <w:r w:rsidR="003F4D36" w:rsidRPr="00FD6747">
        <w:t xml:space="preserve"> </w:t>
      </w:r>
      <w:r w:rsidRPr="00FD6747">
        <w:t>название учреждение было изменено и стало читаться Муниципальное  бюджетное дошкольное образовательное учреждение г</w:t>
      </w:r>
      <w:proofErr w:type="gramEnd"/>
      <w:r w:rsidRPr="00FD6747">
        <w:t>. Мурманска детский сад комбинированного вида №131</w:t>
      </w:r>
      <w:r w:rsidR="00013C3F">
        <w:t>.</w:t>
      </w:r>
    </w:p>
    <w:p w:rsidR="007C5F03" w:rsidRPr="00E4775B" w:rsidRDefault="007C5F03" w:rsidP="00DA0FA3">
      <w:pPr>
        <w:numPr>
          <w:ilvl w:val="1"/>
          <w:numId w:val="4"/>
        </w:numPr>
        <w:spacing w:line="276" w:lineRule="auto"/>
        <w:ind w:left="0" w:firstLine="698"/>
        <w:jc w:val="both"/>
      </w:pPr>
      <w:proofErr w:type="gramStart"/>
      <w:r w:rsidRPr="00E4775B">
        <w:t>Муниципальное бюджетное дошкольное образовательное учреждение г. Мурманска №</w:t>
      </w:r>
      <w:r w:rsidR="00DA0FA3">
        <w:t xml:space="preserve"> </w:t>
      </w:r>
      <w:r w:rsidRPr="00E4775B">
        <w:t>131</w:t>
      </w:r>
      <w:r w:rsidR="00FA0950" w:rsidRPr="00E4775B">
        <w:t>,</w:t>
      </w:r>
      <w:r w:rsidR="00DA0FA3">
        <w:t xml:space="preserve"> именуемое в дальнейшем Учреждение</w:t>
      </w:r>
      <w:r w:rsidR="00FA0950" w:rsidRPr="00E4775B">
        <w:t>,</w:t>
      </w:r>
      <w:r w:rsidRPr="00E4775B">
        <w:t xml:space="preserve"> является некоммерческой организацией и действует в соответствии с Гражданским кодексом РФ,  Федеральными законами от 12.01.1996 № 7-ФЗ «О некоммерческих организациях»,  от 29.12.2012 № 273-ФЗ «Об образовании в Российской Федерации», Законом Мурманской области от 28.06.2013 № 1649-01-ЗМО «Об образовании в Мурманской области», иными нормативными правовым актами, настоящим Уставом и локальными  актами Учреждения. </w:t>
      </w:r>
      <w:proofErr w:type="gramEnd"/>
    </w:p>
    <w:p w:rsidR="007C5F03" w:rsidRPr="00E4775B" w:rsidRDefault="007C5F03" w:rsidP="00DA0FA3">
      <w:pPr>
        <w:pStyle w:val="1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775B">
        <w:rPr>
          <w:rFonts w:ascii="Times New Roman" w:hAnsi="Times New Roman" w:cs="Times New Roman"/>
          <w:sz w:val="24"/>
          <w:szCs w:val="24"/>
          <w:lang w:eastAsia="ru-RU"/>
        </w:rPr>
        <w:t xml:space="preserve">          1.3. </w:t>
      </w:r>
      <w:r w:rsidRPr="001B4FC5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Учреждения</w:t>
      </w:r>
      <w:r w:rsidR="00DA0FA3" w:rsidRPr="001B4FC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DA0FA3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E4775B">
        <w:rPr>
          <w:rFonts w:ascii="Times New Roman" w:hAnsi="Times New Roman" w:cs="Times New Roman"/>
          <w:sz w:val="24"/>
          <w:szCs w:val="24"/>
          <w:lang w:eastAsia="ru-RU"/>
        </w:rPr>
        <w:t>униципальное бюджетное дошкольное образовательное учреждение г. Мурманска №131</w:t>
      </w:r>
      <w:r w:rsidR="00013C3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477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C5F03" w:rsidRPr="00E4775B" w:rsidRDefault="007C5F03" w:rsidP="00DA0FA3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775B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1B4FC5">
        <w:rPr>
          <w:rFonts w:ascii="Times New Roman" w:hAnsi="Times New Roman" w:cs="Times New Roman"/>
          <w:sz w:val="24"/>
          <w:szCs w:val="24"/>
          <w:lang w:eastAsia="ru-RU"/>
        </w:rPr>
        <w:t>Сокращенное наименование Учреждения:</w:t>
      </w:r>
      <w:r w:rsidRPr="00E4775B"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r w:rsidR="004431C4">
        <w:rPr>
          <w:rFonts w:ascii="Times New Roman" w:hAnsi="Times New Roman" w:cs="Times New Roman"/>
          <w:sz w:val="24"/>
          <w:szCs w:val="24"/>
          <w:lang w:eastAsia="ru-RU"/>
        </w:rPr>
        <w:t xml:space="preserve"> 131 г. Мурманска</w:t>
      </w:r>
    </w:p>
    <w:p w:rsidR="007C5F03" w:rsidRPr="00E4775B" w:rsidRDefault="007C5F03" w:rsidP="00DA0FA3">
      <w:pPr>
        <w:pStyle w:val="1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775B">
        <w:rPr>
          <w:rFonts w:ascii="Times New Roman" w:hAnsi="Times New Roman" w:cs="Times New Roman"/>
          <w:sz w:val="24"/>
          <w:szCs w:val="24"/>
          <w:lang w:eastAsia="ru-RU"/>
        </w:rPr>
        <w:t xml:space="preserve">   1.4. Статус Учреждения:</w:t>
      </w:r>
    </w:p>
    <w:p w:rsidR="007C5F03" w:rsidRPr="00E4775B" w:rsidRDefault="007C5F03" w:rsidP="00DA0FA3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775B">
        <w:rPr>
          <w:rFonts w:ascii="Times New Roman" w:hAnsi="Times New Roman" w:cs="Times New Roman"/>
          <w:sz w:val="24"/>
          <w:szCs w:val="24"/>
          <w:lang w:eastAsia="ru-RU"/>
        </w:rPr>
        <w:t xml:space="preserve">        1.4.1. Организационно-правовая форма: учреждение;</w:t>
      </w:r>
    </w:p>
    <w:p w:rsidR="007C5F03" w:rsidRPr="00E4775B" w:rsidRDefault="007C5F03" w:rsidP="00DA0FA3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775B">
        <w:rPr>
          <w:rFonts w:ascii="Times New Roman" w:hAnsi="Times New Roman" w:cs="Times New Roman"/>
          <w:sz w:val="24"/>
          <w:szCs w:val="24"/>
          <w:lang w:eastAsia="ru-RU"/>
        </w:rPr>
        <w:t xml:space="preserve">        1.4.2. Тип учреждения: муниципальное бюджетное дошкольное образовательное;</w:t>
      </w:r>
    </w:p>
    <w:p w:rsidR="007C5F03" w:rsidRPr="00E4775B" w:rsidRDefault="007C5F03" w:rsidP="00DA0FA3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775B">
        <w:rPr>
          <w:rFonts w:ascii="Times New Roman" w:hAnsi="Times New Roman" w:cs="Times New Roman"/>
          <w:sz w:val="24"/>
          <w:szCs w:val="24"/>
          <w:lang w:eastAsia="ru-RU"/>
        </w:rPr>
        <w:t xml:space="preserve">        1.4.3. Тип образовательной организации: дошкольная образовательная организация.</w:t>
      </w:r>
    </w:p>
    <w:p w:rsidR="007C5F03" w:rsidRPr="00E4775B" w:rsidRDefault="007C5F03" w:rsidP="00DA0FA3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firstLine="360"/>
        <w:jc w:val="both"/>
      </w:pPr>
      <w:r w:rsidRPr="00E4775B">
        <w:t xml:space="preserve">   1.5. Местонахождение Учреждения: </w:t>
      </w:r>
    </w:p>
    <w:p w:rsidR="007C5F03" w:rsidRPr="00E4775B" w:rsidRDefault="007C5F03" w:rsidP="00DA0FA3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jc w:val="both"/>
      </w:pPr>
      <w:r w:rsidRPr="00E4775B">
        <w:t>юридический адрес:</w:t>
      </w:r>
      <w:r w:rsidR="00930235" w:rsidRPr="00E4775B">
        <w:t xml:space="preserve"> </w:t>
      </w:r>
      <w:r w:rsidRPr="00E4775B">
        <w:t>1</w:t>
      </w:r>
      <w:r w:rsidR="00930235" w:rsidRPr="00E4775B">
        <w:t>83072, г. Мурманск, ул.</w:t>
      </w:r>
      <w:r w:rsidR="00DA0FA3">
        <w:t xml:space="preserve"> Капитана</w:t>
      </w:r>
      <w:r w:rsidR="00930235" w:rsidRPr="00E4775B">
        <w:t xml:space="preserve"> </w:t>
      </w:r>
      <w:proofErr w:type="spellStart"/>
      <w:r w:rsidR="00930235" w:rsidRPr="00E4775B">
        <w:t>Маклакова</w:t>
      </w:r>
      <w:proofErr w:type="spellEnd"/>
      <w:r w:rsidR="00930235" w:rsidRPr="00E4775B">
        <w:t>, д.7;</w:t>
      </w:r>
    </w:p>
    <w:p w:rsidR="007C5F03" w:rsidRPr="00E4775B" w:rsidRDefault="007C5F03" w:rsidP="00DA0FA3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jc w:val="both"/>
      </w:pPr>
      <w:r w:rsidRPr="00E4775B">
        <w:t>фактический адрес:</w:t>
      </w:r>
      <w:r w:rsidR="00930235" w:rsidRPr="00E4775B">
        <w:t xml:space="preserve"> 183072, г. Мурманск, ул. </w:t>
      </w:r>
      <w:r w:rsidR="00DA0FA3">
        <w:t xml:space="preserve"> Капитана </w:t>
      </w:r>
      <w:proofErr w:type="spellStart"/>
      <w:r w:rsidR="00930235" w:rsidRPr="00E4775B">
        <w:t>Маклакова</w:t>
      </w:r>
      <w:proofErr w:type="spellEnd"/>
      <w:r w:rsidR="00930235" w:rsidRPr="00E4775B">
        <w:t>, д.7</w:t>
      </w:r>
    </w:p>
    <w:p w:rsidR="007C5F03" w:rsidRPr="00E4775B" w:rsidRDefault="007C5F03" w:rsidP="00DA0FA3">
      <w:pPr>
        <w:pStyle w:val="1"/>
        <w:tabs>
          <w:tab w:val="left" w:pos="0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775B">
        <w:rPr>
          <w:rFonts w:ascii="Times New Roman" w:hAnsi="Times New Roman" w:cs="Times New Roman"/>
          <w:sz w:val="24"/>
          <w:szCs w:val="24"/>
          <w:lang w:eastAsia="ru-RU"/>
        </w:rPr>
        <w:t xml:space="preserve">   1.6. Учредителем Учреждения является муниципальное образование город Мурманск. Функции и полномочия учредителя осуществляет комитет по образованию администрации города Мур</w:t>
      </w:r>
      <w:r w:rsidR="00DA0FA3">
        <w:rPr>
          <w:rFonts w:ascii="Times New Roman" w:hAnsi="Times New Roman" w:cs="Times New Roman"/>
          <w:sz w:val="24"/>
          <w:szCs w:val="24"/>
          <w:lang w:eastAsia="ru-RU"/>
        </w:rPr>
        <w:t>манска, именуемый в дальнейшем Учредитель</w:t>
      </w:r>
      <w:r w:rsidRPr="00E4775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C5F03" w:rsidRPr="00E4775B" w:rsidRDefault="007C5F03" w:rsidP="00DA0FA3">
      <w:pPr>
        <w:tabs>
          <w:tab w:val="left" w:pos="1080"/>
        </w:tabs>
        <w:autoSpaceDE w:val="0"/>
        <w:autoSpaceDN w:val="0"/>
        <w:adjustRightInd w:val="0"/>
        <w:jc w:val="both"/>
      </w:pPr>
      <w:r w:rsidRPr="00E4775B">
        <w:t xml:space="preserve">         1.7. Учреждение является юридическим лицом, имеет самостоятельный баланс, лицевые счета в территориальных органах Федерального казначейства, печать, штамп, бланки со своим наименованием. </w:t>
      </w:r>
    </w:p>
    <w:p w:rsidR="007C5F03" w:rsidRPr="00E4775B" w:rsidRDefault="007C5F03" w:rsidP="00DA0FA3">
      <w:pPr>
        <w:tabs>
          <w:tab w:val="left" w:pos="540"/>
        </w:tabs>
        <w:suppressAutoHyphens/>
        <w:jc w:val="both"/>
      </w:pPr>
      <w:r w:rsidRPr="00E4775B">
        <w:t xml:space="preserve">         1.8. Учреждение вправе в установленном порядке создавать структурные подразделения, предварительно согласовав их создание с Учредителем. Создаваемые структурные подразделения не являются юридическими лицами, наделяются необходимым для осуществления деятельности имуществом. Структурные подразделения осуществляют свою деятельность от имени Учреждения, которое несет ответственность за их деятельность. </w:t>
      </w:r>
    </w:p>
    <w:p w:rsidR="007C5F03" w:rsidRPr="00E4775B" w:rsidRDefault="007C5F03" w:rsidP="00DA0FA3">
      <w:pPr>
        <w:tabs>
          <w:tab w:val="left" w:pos="540"/>
        </w:tabs>
        <w:suppressAutoHyphens/>
        <w:ind w:firstLine="720"/>
        <w:jc w:val="both"/>
        <w:rPr>
          <w:i/>
        </w:rPr>
      </w:pPr>
      <w:r w:rsidRPr="00E4775B">
        <w:lastRenderedPageBreak/>
        <w:t xml:space="preserve">1.9. Деятельность Учреждения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 обучающихся, светского характера образования. </w:t>
      </w:r>
    </w:p>
    <w:p w:rsidR="007C5F03" w:rsidRPr="00E4775B" w:rsidRDefault="007C5F03" w:rsidP="00DA0FA3">
      <w:pPr>
        <w:suppressAutoHyphens/>
        <w:ind w:firstLine="720"/>
        <w:jc w:val="both"/>
      </w:pPr>
      <w:r w:rsidRPr="00E4775B">
        <w:t>1.10.  Права юридического лица у Учреждения возникают с момента его государственной регистрации.</w:t>
      </w:r>
    </w:p>
    <w:p w:rsidR="007C5F03" w:rsidRPr="00E4775B" w:rsidRDefault="007C5F03" w:rsidP="00DA0FA3">
      <w:pPr>
        <w:autoSpaceDE w:val="0"/>
        <w:autoSpaceDN w:val="0"/>
        <w:adjustRightInd w:val="0"/>
        <w:ind w:firstLine="720"/>
        <w:jc w:val="both"/>
      </w:pPr>
      <w:r w:rsidRPr="00E4775B">
        <w:t xml:space="preserve">1.11. Учреждение от своего имени приобретает и осуществляет имущественные и неимущественные права, </w:t>
      </w:r>
      <w:proofErr w:type="gramStart"/>
      <w:r w:rsidRPr="00E4775B">
        <w:t>несет обязанности</w:t>
      </w:r>
      <w:proofErr w:type="gramEnd"/>
      <w:r w:rsidRPr="00E4775B">
        <w:t>, выступает истцом и ответчиком в суде в соответствии с законодательством Российской Федерации.</w:t>
      </w: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Pr="00E4775B">
        <w:rPr>
          <w:rFonts w:ascii="Times New Roman" w:hAnsi="Times New Roman" w:cs="Times New Roman"/>
          <w:sz w:val="24"/>
          <w:szCs w:val="24"/>
        </w:rPr>
        <w:t>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или приобретенного Учреждением за счет выделенных средств, а также недвижимого имущества.</w:t>
      </w:r>
      <w:proofErr w:type="gramEnd"/>
    </w:p>
    <w:p w:rsidR="007C5F03" w:rsidRPr="00E4775B" w:rsidRDefault="007C5F03" w:rsidP="00DA0FA3">
      <w:pPr>
        <w:autoSpaceDE w:val="0"/>
        <w:autoSpaceDN w:val="0"/>
        <w:adjustRightInd w:val="0"/>
        <w:ind w:firstLine="720"/>
        <w:jc w:val="both"/>
      </w:pPr>
      <w:r w:rsidRPr="00E4775B">
        <w:t>1.13. В Учреждении не допускаются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7C5F03" w:rsidRPr="00E4775B" w:rsidRDefault="007C5F03" w:rsidP="00DA0FA3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</w:p>
    <w:p w:rsidR="007C5F03" w:rsidRPr="00E4775B" w:rsidRDefault="007C5F03" w:rsidP="00DA0FA3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E4775B">
        <w:rPr>
          <w:b/>
          <w:bCs/>
          <w:color w:val="000000"/>
        </w:rPr>
        <w:t>2. Предмет, цель и виды деятельности Учреждения</w:t>
      </w:r>
    </w:p>
    <w:p w:rsidR="007C5F03" w:rsidRPr="00E4775B" w:rsidRDefault="007C5F03" w:rsidP="00DA0FA3">
      <w:pPr>
        <w:jc w:val="both"/>
        <w:rPr>
          <w:color w:val="000000"/>
        </w:rPr>
      </w:pPr>
    </w:p>
    <w:p w:rsidR="007C5F03" w:rsidRPr="00E4775B" w:rsidRDefault="007C5F03" w:rsidP="00DA0FA3">
      <w:pPr>
        <w:ind w:firstLine="540"/>
        <w:jc w:val="both"/>
      </w:pPr>
      <w:r w:rsidRPr="00E4775B">
        <w:rPr>
          <w:color w:val="000000"/>
        </w:rPr>
        <w:t>2.1. Предметом деятельности Учреждения</w:t>
      </w:r>
      <w:r w:rsidRPr="00E4775B">
        <w:t xml:space="preserve"> является реализация конституционного права граждан Российской Федерации на получение общедоступного и бесплатного дошкольного образования. </w:t>
      </w:r>
    </w:p>
    <w:p w:rsidR="007C5F03" w:rsidRPr="00E4775B" w:rsidRDefault="007C5F03" w:rsidP="00DA0FA3">
      <w:pPr>
        <w:ind w:firstLine="567"/>
        <w:jc w:val="both"/>
      </w:pPr>
      <w:r w:rsidRPr="00E4775B">
        <w:rPr>
          <w:color w:val="000000"/>
        </w:rPr>
        <w:t xml:space="preserve">2.2. </w:t>
      </w:r>
      <w:r w:rsidRPr="00E4775B">
        <w:t>Основными целями деятельности Учреждения являются:</w:t>
      </w:r>
    </w:p>
    <w:p w:rsidR="007C5F03" w:rsidRPr="00E4775B" w:rsidRDefault="007C5F03" w:rsidP="00DA0FA3">
      <w:pPr>
        <w:pStyle w:val="1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775B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осуществление образовательной деятельности по образовательным программам дошкольного образования, присмотр и уход за детьми в возрасте от двух месяцев до прекращения образовательных отношений;</w:t>
      </w:r>
    </w:p>
    <w:p w:rsidR="00546ABC" w:rsidRPr="00DA0FA3" w:rsidRDefault="007C5F03" w:rsidP="00DA0FA3">
      <w:pPr>
        <w:pStyle w:val="1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775B">
        <w:rPr>
          <w:rFonts w:ascii="Times New Roman" w:hAnsi="Times New Roman" w:cs="Times New Roman"/>
          <w:sz w:val="24"/>
          <w:szCs w:val="24"/>
          <w:lang w:eastAsia="ru-RU"/>
        </w:rPr>
        <w:t xml:space="preserve"> разностороннее развитие детей дошкольного возраста,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и специфичных для детей дошкольного возраста видов деятельности.</w:t>
      </w:r>
    </w:p>
    <w:p w:rsidR="007C5F03" w:rsidRPr="00E4775B" w:rsidRDefault="007C5F03" w:rsidP="00DA0FA3">
      <w:pPr>
        <w:ind w:firstLine="567"/>
        <w:jc w:val="both"/>
        <w:rPr>
          <w:color w:val="000000"/>
        </w:rPr>
      </w:pPr>
      <w:r w:rsidRPr="00E4775B">
        <w:rPr>
          <w:color w:val="000000"/>
        </w:rPr>
        <w:t xml:space="preserve">2.3. Учреждение осуществляет следующие виды деятельности: </w:t>
      </w:r>
    </w:p>
    <w:p w:rsidR="00546ABC" w:rsidRPr="00E4775B" w:rsidRDefault="007C5F03" w:rsidP="00DA0FA3">
      <w:pPr>
        <w:ind w:firstLine="567"/>
        <w:jc w:val="both"/>
        <w:rPr>
          <w:color w:val="000000"/>
        </w:rPr>
      </w:pPr>
      <w:r w:rsidRPr="00E4775B">
        <w:rPr>
          <w:color w:val="000000"/>
        </w:rPr>
        <w:t>2.3.1. Основные виды деятельности:</w:t>
      </w:r>
    </w:p>
    <w:p w:rsidR="007C5F03" w:rsidRPr="00E4775B" w:rsidRDefault="007C5F03" w:rsidP="00DA0FA3">
      <w:pPr>
        <w:jc w:val="both"/>
        <w:rPr>
          <w:color w:val="000000"/>
        </w:rPr>
      </w:pPr>
      <w:r w:rsidRPr="00E4775B">
        <w:t xml:space="preserve"> - реализация основной образовательной программы дошкольного образования;</w:t>
      </w:r>
    </w:p>
    <w:p w:rsidR="007C5F03" w:rsidRPr="00E4775B" w:rsidRDefault="00546ABC" w:rsidP="00DA0FA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E477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5F03" w:rsidRPr="00E4775B">
        <w:rPr>
          <w:rFonts w:ascii="Times New Roman" w:hAnsi="Times New Roman" w:cs="Times New Roman"/>
          <w:sz w:val="24"/>
          <w:szCs w:val="24"/>
          <w:lang w:eastAsia="ru-RU"/>
        </w:rPr>
        <w:t>- осуществление присмотра и ухода за детьми.</w:t>
      </w:r>
    </w:p>
    <w:p w:rsidR="000A629B" w:rsidRPr="00E4775B" w:rsidRDefault="000A629B" w:rsidP="00DA0FA3">
      <w:pPr>
        <w:pStyle w:val="1"/>
        <w:spacing w:after="0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4775B">
        <w:rPr>
          <w:rFonts w:ascii="Times New Roman" w:hAnsi="Times New Roman" w:cs="Times New Roman"/>
          <w:sz w:val="24"/>
          <w:szCs w:val="24"/>
          <w:lang w:eastAsia="ru-RU"/>
        </w:rPr>
        <w:t>2.3.2. Дополнительные виды деятельности:</w:t>
      </w:r>
    </w:p>
    <w:p w:rsidR="006747C9" w:rsidRPr="00E4775B" w:rsidRDefault="00445FBB" w:rsidP="00DA0FA3">
      <w:pPr>
        <w:shd w:val="clear" w:color="auto" w:fill="FFFFFF"/>
        <w:ind w:right="-57" w:firstLine="567"/>
        <w:jc w:val="both"/>
      </w:pPr>
      <w:r>
        <w:t xml:space="preserve">2.3.2.1. </w:t>
      </w:r>
      <w:r w:rsidR="000A629B" w:rsidRPr="00E4775B">
        <w:t>Учреждение имеет право организовать</w:t>
      </w:r>
      <w:r w:rsidR="00F92A82" w:rsidRPr="00E4775B">
        <w:t xml:space="preserve">  консультационный центр </w:t>
      </w:r>
      <w:r w:rsidR="000A629B" w:rsidRPr="00E4775B">
        <w:t xml:space="preserve"> (далее </w:t>
      </w:r>
      <w:r w:rsidR="005E5921" w:rsidRPr="00E4775B">
        <w:t>- КЦ</w:t>
      </w:r>
      <w:r w:rsidR="000A629B" w:rsidRPr="00E4775B">
        <w:t>).  Решение о создании консультационного центра принимается Учредителем.</w:t>
      </w:r>
      <w:r w:rsidR="006747C9" w:rsidRPr="00E4775B">
        <w:rPr>
          <w:spacing w:val="1"/>
        </w:rPr>
        <w:t xml:space="preserve"> Консультационный центр создается для родителей (законных представителей), </w:t>
      </w:r>
      <w:r w:rsidR="006747C9" w:rsidRPr="00E4775B">
        <w:rPr>
          <w:bCs/>
        </w:rPr>
        <w:t xml:space="preserve">обеспечивающих получение детьми </w:t>
      </w:r>
      <w:r w:rsidR="006747C9" w:rsidRPr="00E4775B">
        <w:t>дошкольного образования в форме семейного образования.</w:t>
      </w:r>
    </w:p>
    <w:p w:rsidR="006747C9" w:rsidRPr="00E4775B" w:rsidRDefault="005E5921" w:rsidP="00DA0FA3">
      <w:pPr>
        <w:pStyle w:val="Default"/>
        <w:jc w:val="both"/>
      </w:pPr>
      <w:r w:rsidRPr="00E4775B">
        <w:t>Целью создания КЦ</w:t>
      </w:r>
      <w:r w:rsidR="000A629B" w:rsidRPr="00E4775B">
        <w:t xml:space="preserve"> является </w:t>
      </w:r>
      <w:r w:rsidR="006747C9" w:rsidRPr="00E4775B">
        <w:rPr>
          <w:color w:val="auto"/>
        </w:rPr>
        <w:t>обеспечение</w:t>
      </w:r>
      <w:r w:rsidR="006747C9" w:rsidRPr="00E4775B">
        <w:rPr>
          <w:color w:val="0000FF"/>
        </w:rPr>
        <w:t xml:space="preserve"> </w:t>
      </w:r>
      <w:r w:rsidR="006747C9" w:rsidRPr="00E4775B">
        <w:t>прав родителей (законных представителей) на получение методической, психолого-педагогической, диагностической и консультативной помощи.</w:t>
      </w:r>
    </w:p>
    <w:p w:rsidR="000A629B" w:rsidRPr="00E4775B" w:rsidRDefault="006747C9" w:rsidP="00DA0FA3">
      <w:pPr>
        <w:pStyle w:val="a3"/>
        <w:shd w:val="clear" w:color="auto" w:fill="FFFFFF"/>
        <w:tabs>
          <w:tab w:val="left" w:pos="1565"/>
        </w:tabs>
        <w:ind w:left="0" w:right="-57" w:firstLine="720"/>
        <w:jc w:val="both"/>
      </w:pPr>
      <w:r w:rsidRPr="00E4775B">
        <w:t xml:space="preserve">КЦ </w:t>
      </w:r>
      <w:r w:rsidR="000A629B" w:rsidRPr="00E4775B">
        <w:t>является структурным подразделением учреждения. Деятельно</w:t>
      </w:r>
      <w:r w:rsidRPr="00E4775B">
        <w:t>сть КЦ</w:t>
      </w:r>
      <w:r w:rsidR="000A629B" w:rsidRPr="00E4775B">
        <w:t xml:space="preserve"> регламентируется Положением, разработ</w:t>
      </w:r>
      <w:r w:rsidR="00445FBB">
        <w:t xml:space="preserve">анным </w:t>
      </w:r>
      <w:r w:rsidR="000A629B" w:rsidRPr="00E4775B">
        <w:t xml:space="preserve"> в соответствии с  Федеральным законом Российской Федерации от 29.12.2012 № 273-ФЗ «Об образовании в Российской Федерации». </w:t>
      </w:r>
    </w:p>
    <w:p w:rsidR="000A629B" w:rsidRPr="00E4775B" w:rsidRDefault="000A629B" w:rsidP="00DA0FA3">
      <w:pPr>
        <w:pStyle w:val="Default"/>
        <w:tabs>
          <w:tab w:val="left" w:pos="1565"/>
        </w:tabs>
        <w:ind w:firstLine="720"/>
        <w:jc w:val="both"/>
      </w:pPr>
      <w:r w:rsidRPr="00E4775B">
        <w:t xml:space="preserve"> За орган</w:t>
      </w:r>
      <w:r w:rsidR="0068177E" w:rsidRPr="00E4775B">
        <w:t xml:space="preserve">изацию образовательной </w:t>
      </w:r>
      <w:r w:rsidRPr="00E4775B">
        <w:t xml:space="preserve"> деятельност</w:t>
      </w:r>
      <w:r w:rsidR="0068177E" w:rsidRPr="00E4775B">
        <w:t>и в рамках функционирования КЦ</w:t>
      </w:r>
      <w:r w:rsidRPr="00E4775B">
        <w:t xml:space="preserve"> с родителей (законных представителей)   плата не взимается. </w:t>
      </w:r>
    </w:p>
    <w:p w:rsidR="000A629B" w:rsidRPr="00E4775B" w:rsidRDefault="000A629B" w:rsidP="00DA0FA3">
      <w:pPr>
        <w:pStyle w:val="Default"/>
        <w:tabs>
          <w:tab w:val="left" w:pos="1565"/>
        </w:tabs>
        <w:ind w:firstLine="720"/>
        <w:jc w:val="both"/>
      </w:pPr>
      <w:r w:rsidRPr="00E4775B">
        <w:t xml:space="preserve">  Финансово</w:t>
      </w:r>
      <w:r w:rsidR="0068177E" w:rsidRPr="00E4775B">
        <w:t>е обеспечение  деятельности КЦ</w:t>
      </w:r>
      <w:r w:rsidRPr="00E4775B">
        <w:t xml:space="preserve"> осуществляется в соответствии с законами Мурманской области  о финансовом обеспечении образовательной деятельности в дошкольных организациях Мурманской области.</w:t>
      </w:r>
    </w:p>
    <w:p w:rsidR="000A629B" w:rsidRPr="00E4775B" w:rsidRDefault="00445FBB" w:rsidP="00DA0FA3">
      <w:pPr>
        <w:tabs>
          <w:tab w:val="left" w:pos="0"/>
          <w:tab w:val="left" w:pos="142"/>
          <w:tab w:val="left" w:pos="567"/>
          <w:tab w:val="left" w:pos="851"/>
        </w:tabs>
        <w:jc w:val="both"/>
      </w:pPr>
      <w:r>
        <w:lastRenderedPageBreak/>
        <w:t xml:space="preserve">            2.3.2.2. </w:t>
      </w:r>
      <w:r w:rsidR="000A629B" w:rsidRPr="00E4775B">
        <w:t xml:space="preserve"> Учреждение имеет право организовать работу логопедического пункта (далее – </w:t>
      </w:r>
      <w:proofErr w:type="spellStart"/>
      <w:r w:rsidR="000A629B" w:rsidRPr="00E4775B">
        <w:t>Логопункт</w:t>
      </w:r>
      <w:proofErr w:type="spellEnd"/>
      <w:r w:rsidR="000A629B" w:rsidRPr="00E4775B">
        <w:t xml:space="preserve">) для детей дошкольного возраста Учреждения, имеющих речевые нарушения, и не посещающих группы компенсирующей направленности для детей с тяжелыми нарушениями речи. Решение о создании логопедического пункта принимает Учредитель.  </w:t>
      </w:r>
    </w:p>
    <w:p w:rsidR="000A629B" w:rsidRPr="00E4775B" w:rsidRDefault="000A629B" w:rsidP="00DA0FA3">
      <w:pPr>
        <w:tabs>
          <w:tab w:val="left" w:pos="0"/>
          <w:tab w:val="left" w:pos="142"/>
        </w:tabs>
        <w:ind w:firstLine="567"/>
        <w:jc w:val="both"/>
      </w:pPr>
      <w:r w:rsidRPr="00E4775B">
        <w:t xml:space="preserve"> </w:t>
      </w:r>
      <w:proofErr w:type="spellStart"/>
      <w:r w:rsidRPr="00E4775B">
        <w:t>Логопункт</w:t>
      </w:r>
      <w:proofErr w:type="spellEnd"/>
      <w:r w:rsidR="00807439">
        <w:t xml:space="preserve"> </w:t>
      </w:r>
      <w:r w:rsidRPr="00E4775B">
        <w:t xml:space="preserve"> создается в целях своевременного выявления детей дошкольного возраста  с нарушениями речевого развития и оказания практической помощи воспитанникам образовательного учреждения, имеющим нарушения в развитии устной речи.</w:t>
      </w:r>
    </w:p>
    <w:p w:rsidR="000A629B" w:rsidRPr="00E4775B" w:rsidRDefault="000A629B" w:rsidP="00DA0FA3">
      <w:pPr>
        <w:pStyle w:val="a3"/>
        <w:shd w:val="clear" w:color="auto" w:fill="FFFFFF"/>
        <w:tabs>
          <w:tab w:val="left" w:pos="0"/>
          <w:tab w:val="left" w:pos="142"/>
        </w:tabs>
        <w:ind w:left="0" w:right="-57" w:firstLine="567"/>
        <w:jc w:val="both"/>
      </w:pPr>
      <w:proofErr w:type="spellStart"/>
      <w:r w:rsidRPr="00E4775B">
        <w:t>Логопункт</w:t>
      </w:r>
      <w:proofErr w:type="spellEnd"/>
      <w:r w:rsidRPr="00E4775B">
        <w:t xml:space="preserve">  является структурным подразделением Учреждения. Деятельность </w:t>
      </w:r>
      <w:proofErr w:type="spellStart"/>
      <w:r w:rsidRPr="00E4775B">
        <w:t>Логопункта</w:t>
      </w:r>
      <w:proofErr w:type="spellEnd"/>
      <w:r w:rsidRPr="00E4775B">
        <w:t xml:space="preserve"> </w:t>
      </w:r>
      <w:r w:rsidR="0068177E" w:rsidRPr="00E4775B">
        <w:t xml:space="preserve"> </w:t>
      </w:r>
      <w:r w:rsidRPr="00E4775B">
        <w:t xml:space="preserve">регламентируется </w:t>
      </w:r>
      <w:r w:rsidR="0068177E" w:rsidRPr="00E4775B">
        <w:t xml:space="preserve"> </w:t>
      </w:r>
      <w:r w:rsidR="00445FBB">
        <w:t xml:space="preserve">Положением,  разработанным </w:t>
      </w:r>
      <w:r w:rsidRPr="00E4775B">
        <w:t xml:space="preserve"> в соответствии с  Федеральным законом Российской Федерации от 29.12.2012 № 273-ФЗ «Об образовании в Российской Федерации».</w:t>
      </w:r>
    </w:p>
    <w:p w:rsidR="000A629B" w:rsidRPr="00E4775B" w:rsidRDefault="000A629B" w:rsidP="00DA0FA3">
      <w:pPr>
        <w:pStyle w:val="Default"/>
        <w:tabs>
          <w:tab w:val="left" w:pos="0"/>
          <w:tab w:val="left" w:pos="142"/>
        </w:tabs>
        <w:ind w:firstLine="708"/>
        <w:jc w:val="both"/>
      </w:pPr>
      <w:r w:rsidRPr="00E4775B">
        <w:t xml:space="preserve">За своевременное выявление детей дошкольного возраста  с нарушениями речевого развития и оказание практической помощи воспитанникам образовательного учреждения, имеющим нарушения в развитии устной речи в рамках функционирования </w:t>
      </w:r>
      <w:proofErr w:type="spellStart"/>
      <w:r w:rsidRPr="00E4775B">
        <w:t>Логопункта</w:t>
      </w:r>
      <w:proofErr w:type="spellEnd"/>
      <w:r w:rsidRPr="00E4775B">
        <w:t xml:space="preserve"> с родителей (законных представителей)   плата не взимается. </w:t>
      </w:r>
    </w:p>
    <w:p w:rsidR="000A629B" w:rsidRPr="00E4775B" w:rsidRDefault="000A629B" w:rsidP="00DA0FA3">
      <w:pPr>
        <w:pStyle w:val="Default"/>
        <w:tabs>
          <w:tab w:val="left" w:pos="1565"/>
        </w:tabs>
        <w:ind w:firstLine="720"/>
        <w:jc w:val="both"/>
      </w:pPr>
      <w:r w:rsidRPr="00E4775B">
        <w:t xml:space="preserve">Финансовое обеспечение  деятельности </w:t>
      </w:r>
      <w:proofErr w:type="spellStart"/>
      <w:r w:rsidRPr="00E4775B">
        <w:t>Логопункта</w:t>
      </w:r>
      <w:proofErr w:type="spellEnd"/>
      <w:r w:rsidRPr="00E4775B">
        <w:t xml:space="preserve"> осуществляется в соответствии с законами Мурманской области  о финансовом обеспечении образовательной деятельности в дошкольных организациях Мурманской области.</w:t>
      </w:r>
    </w:p>
    <w:p w:rsidR="008178B9" w:rsidRPr="008178B9" w:rsidRDefault="000A629B" w:rsidP="008178B9">
      <w:pPr>
        <w:pStyle w:val="a3"/>
        <w:shd w:val="clear" w:color="auto" w:fill="FFFFFF"/>
        <w:spacing w:line="276" w:lineRule="auto"/>
        <w:ind w:left="0" w:right="-57" w:firstLine="709"/>
        <w:jc w:val="both"/>
        <w:rPr>
          <w:color w:val="000000"/>
        </w:rPr>
      </w:pPr>
      <w:r w:rsidRPr="00E4775B">
        <w:rPr>
          <w:i/>
          <w:color w:val="000000"/>
        </w:rPr>
        <w:t xml:space="preserve"> </w:t>
      </w:r>
      <w:r w:rsidR="00445FBB">
        <w:t>2.3.2.3. В</w:t>
      </w:r>
      <w:r w:rsidRPr="00E4775B">
        <w:rPr>
          <w:color w:val="000000"/>
        </w:rPr>
        <w:t xml:space="preserve"> соответствии с лицензией на образовательную деятельность Учреждения и с учетом запроса родителей (законных представителей) Учреждение имеет право оказывать дополнительные платные образовательные услуги в рамках реализации дополнительных общеразвивающих</w:t>
      </w:r>
      <w:r w:rsidR="008178B9">
        <w:rPr>
          <w:color w:val="000000"/>
        </w:rPr>
        <w:t xml:space="preserve"> </w:t>
      </w:r>
      <w:r w:rsidRPr="00E4775B">
        <w:rPr>
          <w:color w:val="000000"/>
        </w:rPr>
        <w:t xml:space="preserve"> программ на основе договора об оказании платных образовательных услуг, заключаемого между Учреждением и родител</w:t>
      </w:r>
      <w:r w:rsidR="00DA0FA3">
        <w:rPr>
          <w:color w:val="000000"/>
        </w:rPr>
        <w:t>ями (законными представителями):</w:t>
      </w:r>
    </w:p>
    <w:p w:rsidR="008178B9" w:rsidRDefault="008178B9" w:rsidP="008178B9">
      <w:pPr>
        <w:widowControl w:val="0"/>
        <w:suppressAutoHyphens/>
        <w:jc w:val="both"/>
      </w:pPr>
      <w:r>
        <w:t>- подготовка детей</w:t>
      </w:r>
      <w:r w:rsidRPr="008178B9">
        <w:t xml:space="preserve"> </w:t>
      </w:r>
      <w:r>
        <w:t>к школе, не посещающих дошкольные образовательные учреждения</w:t>
      </w:r>
      <w:r w:rsidR="00AD5CF5">
        <w:rPr>
          <w:lang w:eastAsia="ar-SA"/>
        </w:rPr>
        <w:t>;</w:t>
      </w:r>
    </w:p>
    <w:p w:rsidR="008178B9" w:rsidRDefault="00E82CDC" w:rsidP="008178B9">
      <w:pPr>
        <w:widowControl w:val="0"/>
        <w:numPr>
          <w:ilvl w:val="0"/>
          <w:numId w:val="5"/>
        </w:numPr>
        <w:tabs>
          <w:tab w:val="clear" w:pos="720"/>
        </w:tabs>
        <w:suppressAutoHyphens/>
        <w:ind w:left="180" w:hanging="180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8178B9">
        <w:rPr>
          <w:lang w:eastAsia="ar-SA"/>
        </w:rPr>
        <w:t>обучение иностранному языку;</w:t>
      </w:r>
    </w:p>
    <w:p w:rsidR="008178B9" w:rsidRDefault="00E82CDC" w:rsidP="008178B9">
      <w:pPr>
        <w:widowControl w:val="0"/>
        <w:numPr>
          <w:ilvl w:val="0"/>
          <w:numId w:val="5"/>
        </w:numPr>
        <w:tabs>
          <w:tab w:val="clear" w:pos="720"/>
          <w:tab w:val="num" w:pos="180"/>
        </w:tabs>
        <w:suppressAutoHyphens/>
        <w:ind w:hanging="720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8178B9">
        <w:rPr>
          <w:lang w:eastAsia="ar-SA"/>
        </w:rPr>
        <w:t>обучение чтению;</w:t>
      </w:r>
    </w:p>
    <w:p w:rsidR="008178B9" w:rsidRDefault="008178B9" w:rsidP="008178B9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>- обучение игре на музыкальных инструментах;</w:t>
      </w:r>
    </w:p>
    <w:p w:rsidR="00A32B3C" w:rsidRDefault="008178B9" w:rsidP="008178B9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AD5CF5">
        <w:rPr>
          <w:lang w:eastAsia="ar-SA"/>
        </w:rPr>
        <w:t>развитие танцевальных способностей (</w:t>
      </w:r>
      <w:r>
        <w:rPr>
          <w:lang w:eastAsia="ar-SA"/>
        </w:rPr>
        <w:t>хореография</w:t>
      </w:r>
      <w:r w:rsidR="00AD5CF5">
        <w:rPr>
          <w:lang w:eastAsia="ar-SA"/>
        </w:rPr>
        <w:t>)</w:t>
      </w:r>
      <w:r>
        <w:rPr>
          <w:lang w:eastAsia="ar-SA"/>
        </w:rPr>
        <w:t>;</w:t>
      </w:r>
    </w:p>
    <w:p w:rsidR="008178B9" w:rsidRDefault="00E82CDC" w:rsidP="008178B9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AD5CF5">
        <w:rPr>
          <w:lang w:eastAsia="ar-SA"/>
        </w:rPr>
        <w:t>развитие певческих навыков (</w:t>
      </w:r>
      <w:r w:rsidR="008178B9">
        <w:rPr>
          <w:lang w:eastAsia="ar-SA"/>
        </w:rPr>
        <w:t>индивидуальное и хоровое пение</w:t>
      </w:r>
      <w:r w:rsidR="00AD5CF5">
        <w:rPr>
          <w:lang w:eastAsia="ar-SA"/>
        </w:rPr>
        <w:t>)</w:t>
      </w:r>
      <w:r w:rsidR="008178B9">
        <w:rPr>
          <w:lang w:eastAsia="ar-SA"/>
        </w:rPr>
        <w:t>;</w:t>
      </w:r>
    </w:p>
    <w:p w:rsidR="00E82CDC" w:rsidRDefault="00E82CDC" w:rsidP="008178B9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>- развитие интеллектуальных способностей и познавательных интересов (математический кружок, кружок юных исследователей</w:t>
      </w:r>
      <w:r w:rsidR="00A32B3C">
        <w:rPr>
          <w:lang w:eastAsia="ar-SA"/>
        </w:rPr>
        <w:t>, юный эколог,</w:t>
      </w:r>
      <w:r w:rsidR="00A32B3C" w:rsidRPr="00A32B3C">
        <w:rPr>
          <w:lang w:eastAsia="ar-SA"/>
        </w:rPr>
        <w:t xml:space="preserve"> </w:t>
      </w:r>
      <w:r w:rsidR="00A32B3C">
        <w:rPr>
          <w:lang w:eastAsia="ar-SA"/>
        </w:rPr>
        <w:t>игротека</w:t>
      </w:r>
      <w:r>
        <w:rPr>
          <w:lang w:eastAsia="ar-SA"/>
        </w:rPr>
        <w:t>)</w:t>
      </w:r>
    </w:p>
    <w:p w:rsidR="008178B9" w:rsidRDefault="00AD5CF5" w:rsidP="00E82CDC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>- развитие художественно-творческих способностей</w:t>
      </w:r>
      <w:r w:rsidR="00FE5811">
        <w:rPr>
          <w:lang w:eastAsia="ar-SA"/>
        </w:rPr>
        <w:t xml:space="preserve"> в</w:t>
      </w:r>
      <w:r>
        <w:rPr>
          <w:lang w:eastAsia="ar-SA"/>
        </w:rPr>
        <w:t xml:space="preserve"> изобразительной </w:t>
      </w:r>
      <w:r w:rsidR="00FE5811">
        <w:rPr>
          <w:lang w:eastAsia="ar-SA"/>
        </w:rPr>
        <w:t xml:space="preserve"> и конструктивной деятельности</w:t>
      </w:r>
      <w:r w:rsidR="00E82CDC">
        <w:rPr>
          <w:lang w:eastAsia="ar-SA"/>
        </w:rPr>
        <w:t xml:space="preserve"> (кружки оригами, ручной труд, </w:t>
      </w:r>
      <w:proofErr w:type="spellStart"/>
      <w:r w:rsidR="00E82CDC">
        <w:rPr>
          <w:lang w:eastAsia="ar-SA"/>
        </w:rPr>
        <w:t>лего</w:t>
      </w:r>
      <w:proofErr w:type="spellEnd"/>
      <w:r w:rsidR="00E82CDC">
        <w:rPr>
          <w:lang w:eastAsia="ar-SA"/>
        </w:rPr>
        <w:t>, дизайна, кружок рисования),</w:t>
      </w:r>
    </w:p>
    <w:p w:rsidR="008178B9" w:rsidRDefault="008178B9" w:rsidP="008178B9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AD5CF5">
        <w:rPr>
          <w:lang w:eastAsia="ar-SA"/>
        </w:rPr>
        <w:t>развитие художественно-творческих способностей  в театрализованной деятельности</w:t>
      </w:r>
      <w:r>
        <w:rPr>
          <w:lang w:eastAsia="ar-SA"/>
        </w:rPr>
        <w:t>;</w:t>
      </w:r>
    </w:p>
    <w:p w:rsidR="00DA0FA3" w:rsidRPr="002441A9" w:rsidRDefault="00E82CDC" w:rsidP="002441A9">
      <w:pPr>
        <w:widowControl w:val="0"/>
        <w:numPr>
          <w:ilvl w:val="0"/>
          <w:numId w:val="6"/>
        </w:numPr>
        <w:tabs>
          <w:tab w:val="clear" w:pos="720"/>
          <w:tab w:val="num" w:pos="180"/>
        </w:tabs>
        <w:suppressAutoHyphens/>
        <w:ind w:hanging="720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8178B9">
        <w:rPr>
          <w:lang w:eastAsia="ar-SA"/>
        </w:rPr>
        <w:t>спортивные кружки и секции;</w:t>
      </w:r>
    </w:p>
    <w:p w:rsidR="000A629B" w:rsidRPr="00E4775B" w:rsidRDefault="000A629B" w:rsidP="00DA0FA3">
      <w:pPr>
        <w:ind w:firstLine="709"/>
        <w:jc w:val="both"/>
        <w:rPr>
          <w:color w:val="000000"/>
        </w:rPr>
      </w:pPr>
      <w:r w:rsidRPr="00E4775B">
        <w:rPr>
          <w:color w:val="000000"/>
        </w:rPr>
        <w:t xml:space="preserve">Платные образовательные услуги представляют собой осуществление образовательной деятельности по заданиям и за счет средств физических и  (или) юридических лиц по договорам об оказании платных образовательных услуг. Доход от оказания платных образовательных услуг используется Учреждением в соответствии с уставными  целями. </w:t>
      </w:r>
    </w:p>
    <w:p w:rsidR="000A629B" w:rsidRPr="00E4775B" w:rsidRDefault="000A629B" w:rsidP="00DA0FA3">
      <w:pPr>
        <w:jc w:val="both"/>
        <w:rPr>
          <w:color w:val="000000"/>
        </w:rPr>
      </w:pPr>
      <w:r w:rsidRPr="00E4775B">
        <w:rPr>
          <w:color w:val="000000"/>
        </w:rPr>
        <w:t xml:space="preserve">        Платные дополнительные образовательные услуги не оказываются взамен основной образовательной деятельности, финансируемой за счет средств бюджета субъекта Российской Федерации,  муниципального образования город Мурманск.</w:t>
      </w:r>
    </w:p>
    <w:p w:rsidR="007C5F03" w:rsidRPr="00E4775B" w:rsidRDefault="007C5F03" w:rsidP="00DA0FA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775B">
        <w:rPr>
          <w:rFonts w:ascii="Times New Roman" w:hAnsi="Times New Roman" w:cs="Times New Roman"/>
          <w:sz w:val="24"/>
          <w:szCs w:val="24"/>
          <w:lang w:eastAsia="ru-RU"/>
        </w:rPr>
        <w:t>2.4. Учреждение вправе осуществлять иные виды деятельности, не являющиеся основными,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Уставе.</w:t>
      </w:r>
    </w:p>
    <w:p w:rsidR="007C5F03" w:rsidRPr="00E4775B" w:rsidRDefault="007C5F03" w:rsidP="00DA0FA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775B">
        <w:rPr>
          <w:rFonts w:ascii="Times New Roman" w:hAnsi="Times New Roman" w:cs="Times New Roman"/>
          <w:sz w:val="24"/>
          <w:szCs w:val="24"/>
          <w:lang w:eastAsia="ru-RU"/>
        </w:rPr>
        <w:tab/>
        <w:t>2.5. Образовательная деятельность Учреждения по образовательным программам подлежит лицензированию в порядке, установленном законодательством Российской Федерации.</w:t>
      </w:r>
    </w:p>
    <w:p w:rsidR="007C5F03" w:rsidRPr="00E4775B" w:rsidRDefault="007C5F03" w:rsidP="00DA0FA3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775B">
        <w:rPr>
          <w:rFonts w:ascii="Times New Roman" w:hAnsi="Times New Roman" w:cs="Times New Roman"/>
          <w:sz w:val="24"/>
          <w:szCs w:val="24"/>
          <w:lang w:eastAsia="ru-RU"/>
        </w:rPr>
        <w:t xml:space="preserve">   2.6. Учреждение выполняет муниципальное задание в соответствии с предусмотренными настоящим Уставом основными видами деятельности, которые формируются для Учреждения Учредителем.</w:t>
      </w:r>
    </w:p>
    <w:p w:rsidR="007C5F03" w:rsidRPr="00E4775B" w:rsidRDefault="007C5F03" w:rsidP="00DA0FA3">
      <w:pPr>
        <w:jc w:val="both"/>
        <w:rPr>
          <w:bCs/>
          <w:color w:val="000000"/>
        </w:rPr>
      </w:pPr>
      <w:r w:rsidRPr="00E4775B">
        <w:rPr>
          <w:bCs/>
          <w:color w:val="000000"/>
        </w:rPr>
        <w:lastRenderedPageBreak/>
        <w:t xml:space="preserve">         2.7. Учреждение не вправе отказаться от выполнения муниципального задания, которое устанавливает для него Учредитель.</w:t>
      </w:r>
    </w:p>
    <w:p w:rsidR="007C5F03" w:rsidRPr="00E4775B" w:rsidRDefault="007C5F03" w:rsidP="00DA0FA3">
      <w:pPr>
        <w:jc w:val="both"/>
        <w:rPr>
          <w:bCs/>
          <w:color w:val="000000"/>
        </w:rPr>
      </w:pPr>
      <w:r w:rsidRPr="00E4775B">
        <w:rPr>
          <w:bCs/>
          <w:color w:val="000000"/>
        </w:rPr>
        <w:tab/>
      </w:r>
    </w:p>
    <w:p w:rsidR="007C5F03" w:rsidRPr="00E4775B" w:rsidRDefault="007C5F03" w:rsidP="00DA0FA3">
      <w:pPr>
        <w:jc w:val="center"/>
        <w:rPr>
          <w:b/>
          <w:bCs/>
          <w:color w:val="000000"/>
        </w:rPr>
      </w:pPr>
      <w:r w:rsidRPr="00E4775B">
        <w:rPr>
          <w:b/>
          <w:bCs/>
          <w:color w:val="000000"/>
        </w:rPr>
        <w:t>3. Образовательная деятельность</w:t>
      </w:r>
    </w:p>
    <w:p w:rsidR="007C5F03" w:rsidRPr="00E4775B" w:rsidRDefault="007C5F03" w:rsidP="00DA0FA3">
      <w:pPr>
        <w:rPr>
          <w:b/>
          <w:bCs/>
          <w:color w:val="000000"/>
        </w:rPr>
      </w:pPr>
    </w:p>
    <w:p w:rsidR="007C5F03" w:rsidRPr="00E4775B" w:rsidRDefault="007C5F03" w:rsidP="00DA0FA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4775B">
        <w:rPr>
          <w:color w:val="000000"/>
        </w:rPr>
        <w:t>3.1. Образовательная деятельность в Учреждении осуществляется на русском языке.</w:t>
      </w:r>
    </w:p>
    <w:p w:rsidR="007C5F03" w:rsidRDefault="007C5F03" w:rsidP="00DA0FA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4775B">
        <w:rPr>
          <w:color w:val="000000"/>
        </w:rPr>
        <w:t>3.2. Учреждение реализует программы общедоступного и бесплатного дошкольного образования, осуществление присмотра и ухода за детьми в возрасте от двух месяцев (при наличии необходимых условий) до прекращения образовательных отношений.</w:t>
      </w:r>
    </w:p>
    <w:p w:rsidR="00DA0FA3" w:rsidRDefault="00DA0FA3" w:rsidP="00DA0FA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Образовательная деятельность по образовательным </w:t>
      </w:r>
      <w:r w:rsidR="00672685">
        <w:rPr>
          <w:color w:val="000000"/>
        </w:rPr>
        <w:t>программам дошкольного образования осуществляется в группах</w:t>
      </w:r>
    </w:p>
    <w:p w:rsidR="00672685" w:rsidRDefault="001B4FC5" w:rsidP="00DA0FA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Группы имеют</w:t>
      </w:r>
      <w:r w:rsidR="00672685">
        <w:rPr>
          <w:color w:val="000000"/>
        </w:rPr>
        <w:t xml:space="preserve"> общеразвивающую, компенсирующую, оздоровительную направленность.</w:t>
      </w:r>
    </w:p>
    <w:p w:rsidR="00672685" w:rsidRDefault="00672685" w:rsidP="00DA0FA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 группах</w:t>
      </w:r>
      <w:r w:rsidR="00266C0D">
        <w:rPr>
          <w:color w:val="000000"/>
        </w:rPr>
        <w:t xml:space="preserve"> общеразвивающей направленности осуществляется реализация образовательной программы дошкольного образования</w:t>
      </w:r>
    </w:p>
    <w:p w:rsidR="00266C0D" w:rsidRDefault="00266C0D" w:rsidP="00DA0FA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 возможностями здоровья с учетом особенностей их психического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266C0D" w:rsidRPr="00E4775B" w:rsidRDefault="00266C0D" w:rsidP="006866F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Группы оздоровительной направленности создаются для детей с туберкулезной интоксикацией, часто болеющих детей  и других категорий детей, нуждающихся в длительном лечении и  проведении для них необходимого комплекса специальных</w:t>
      </w:r>
      <w:r w:rsidR="00981D5F">
        <w:rPr>
          <w:color w:val="000000"/>
        </w:rPr>
        <w:t xml:space="preserve">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 же комплекс санитарно-гигиенических, лечебно-оздоровительных и профилактических мероприятий и процедур</w:t>
      </w:r>
      <w:r>
        <w:rPr>
          <w:color w:val="000000"/>
        </w:rPr>
        <w:t>.</w:t>
      </w:r>
    </w:p>
    <w:p w:rsidR="007C5F03" w:rsidRPr="00E4775B" w:rsidRDefault="007C5F03" w:rsidP="00DA0FA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4775B">
        <w:rPr>
          <w:color w:val="000000"/>
        </w:rPr>
        <w:t>3.3. Учреждение разрабатывает образовательные программы в соответствии с федеральными государственными образовательными стандартами дошкольного образования с учетом соответствующих примерных основных образовательных программ дошкольного образования.</w:t>
      </w:r>
    </w:p>
    <w:p w:rsidR="007C5F03" w:rsidRPr="00E4775B" w:rsidRDefault="007C5F03" w:rsidP="00DA0FA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4775B">
        <w:rPr>
          <w:color w:val="000000"/>
        </w:rPr>
        <w:t>3.4. Учреждение самостоятельно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7C5F03" w:rsidRPr="00E4775B" w:rsidRDefault="007C5F03" w:rsidP="00DA0FA3">
      <w:pPr>
        <w:autoSpaceDE w:val="0"/>
        <w:autoSpaceDN w:val="0"/>
        <w:adjustRightInd w:val="0"/>
        <w:ind w:firstLine="567"/>
        <w:jc w:val="both"/>
      </w:pPr>
      <w:r w:rsidRPr="00E4775B">
        <w:t>3.5. Сроки получения дошкольного образования устанавливаются федеральными государственными образовательными стандартами дошкольного образования.</w:t>
      </w:r>
    </w:p>
    <w:p w:rsidR="007C5F03" w:rsidRPr="00E4775B" w:rsidRDefault="007C5F03" w:rsidP="00DA0FA3">
      <w:pPr>
        <w:autoSpaceDE w:val="0"/>
        <w:autoSpaceDN w:val="0"/>
        <w:adjustRightInd w:val="0"/>
        <w:ind w:firstLine="567"/>
        <w:jc w:val="both"/>
      </w:pPr>
      <w:r w:rsidRPr="00E4775B">
        <w:t xml:space="preserve">3.6. Учреждение имеет право проводить реабилитацию детей-инвалидов при наличии в нем соответствующих условий, указанных в программе реабилитации, выданной Главным бюро Медико-социальной экспертизы по Мурманской области. Содержание образования и условия организации обучения и воспитания воспитанников с ограниченными возможностями здоровья определяются адаптированной образовательной программой, а для инвалидов также индивидуальной программой реабилитации инвалида. </w:t>
      </w:r>
    </w:p>
    <w:p w:rsidR="007C5F03" w:rsidRPr="00E4775B" w:rsidRDefault="007C5F03" w:rsidP="00DA0FA3">
      <w:pPr>
        <w:autoSpaceDE w:val="0"/>
        <w:autoSpaceDN w:val="0"/>
        <w:adjustRightInd w:val="0"/>
        <w:ind w:firstLine="567"/>
        <w:jc w:val="both"/>
      </w:pPr>
      <w:r w:rsidRPr="00E4775B">
        <w:t xml:space="preserve">3.7. Порядок регламентации и оформления отношений Учреждения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E4775B">
        <w:t>обучения по</w:t>
      </w:r>
      <w:proofErr w:type="gramEnd"/>
      <w:r w:rsidRPr="00E4775B">
        <w:t xml:space="preserve"> образовательным программам дошкольного образования на дому определяется нормативным правовым актом уполномоченного органа государственной власти субъекта Российской Федерации.</w:t>
      </w:r>
    </w:p>
    <w:p w:rsidR="007C5F03" w:rsidRPr="00E4775B" w:rsidRDefault="007C5F03" w:rsidP="00DA0FA3">
      <w:pPr>
        <w:jc w:val="both"/>
      </w:pPr>
      <w:r w:rsidRPr="00E4775B">
        <w:t xml:space="preserve">       3.8. Организация питания воспитанников осуществляется Учреждением.</w:t>
      </w:r>
    </w:p>
    <w:p w:rsidR="007C5F03" w:rsidRPr="00E4775B" w:rsidRDefault="007C5F03" w:rsidP="00DA0FA3">
      <w:pPr>
        <w:widowControl w:val="0"/>
        <w:jc w:val="both"/>
      </w:pPr>
    </w:p>
    <w:p w:rsidR="007C5F03" w:rsidRPr="00E4775B" w:rsidRDefault="007C5F03" w:rsidP="00DA0FA3">
      <w:pPr>
        <w:ind w:firstLine="567"/>
        <w:jc w:val="center"/>
        <w:rPr>
          <w:b/>
        </w:rPr>
      </w:pPr>
      <w:r w:rsidRPr="00E4775B">
        <w:rPr>
          <w:b/>
          <w:color w:val="000000"/>
        </w:rPr>
        <w:t>4. Порядок управления Учреждением</w:t>
      </w:r>
    </w:p>
    <w:p w:rsidR="007C5F03" w:rsidRPr="00E4775B" w:rsidRDefault="007C5F03" w:rsidP="00DA0FA3">
      <w:pPr>
        <w:jc w:val="both"/>
      </w:pPr>
    </w:p>
    <w:p w:rsidR="007C5F03" w:rsidRPr="00E4775B" w:rsidRDefault="007C5F03" w:rsidP="00DA0FA3">
      <w:pPr>
        <w:suppressAutoHyphens/>
        <w:ind w:firstLine="720"/>
        <w:jc w:val="both"/>
      </w:pPr>
      <w:r w:rsidRPr="00E4775B">
        <w:lastRenderedPageBreak/>
        <w:t xml:space="preserve"> 4.1. Управление Учреждением осуществляется в соответствии с федеральными законами, нормативными правовыми актами Мурманской области, нормативными правовыми актами органов местного самоуправления, приказами Учредителя и настоящим Уставом.</w:t>
      </w:r>
    </w:p>
    <w:p w:rsidR="007C5F03" w:rsidRPr="00E4775B" w:rsidRDefault="007C5F03" w:rsidP="00DA0FA3">
      <w:pPr>
        <w:suppressAutoHyphens/>
        <w:ind w:firstLine="720"/>
        <w:jc w:val="both"/>
      </w:pPr>
      <w:r w:rsidRPr="00E4775B">
        <w:t xml:space="preserve"> Учреждение в своей деятельности подотчетно Учредителю.</w:t>
      </w:r>
    </w:p>
    <w:p w:rsidR="007C5F03" w:rsidRPr="00E4775B" w:rsidRDefault="007C5F03" w:rsidP="00DA0FA3">
      <w:pPr>
        <w:suppressAutoHyphens/>
        <w:ind w:firstLine="720"/>
        <w:jc w:val="both"/>
      </w:pPr>
      <w:r w:rsidRPr="00E4775B">
        <w:t xml:space="preserve">4.2. К компетенции Учредителя относится: </w:t>
      </w:r>
    </w:p>
    <w:p w:rsidR="007C5F03" w:rsidRPr="00E4775B" w:rsidRDefault="007C5F03" w:rsidP="00DA0FA3">
      <w:pPr>
        <w:suppressAutoHyphens/>
        <w:ind w:firstLine="720"/>
        <w:jc w:val="both"/>
      </w:pPr>
      <w:r w:rsidRPr="00E4775B">
        <w:t>- назначение и освобождение от должности руководителя Учреждения,</w:t>
      </w:r>
      <w:r w:rsidRPr="00E4775B">
        <w:rPr>
          <w:color w:val="000000"/>
        </w:rPr>
        <w:t xml:space="preserve"> </w:t>
      </w:r>
      <w:r w:rsidRPr="00E4775B">
        <w:t>заключение, изменение и расторжение трудового договора с руководителем Учреждения в порядке, предусмотренном федеральным законодательством, законодательством Мурманской области и нормативными правовыми актами органов местного самоуправления;</w:t>
      </w:r>
    </w:p>
    <w:p w:rsidR="007C5F03" w:rsidRPr="00E4775B" w:rsidRDefault="007C5F03" w:rsidP="00DA0FA3">
      <w:pPr>
        <w:suppressAutoHyphens/>
        <w:ind w:firstLine="720"/>
        <w:jc w:val="both"/>
      </w:pPr>
      <w:r w:rsidRPr="00E4775B">
        <w:t>- утверждение Устава, а также изменений и дополнений к нему;</w:t>
      </w:r>
    </w:p>
    <w:p w:rsidR="007C5F03" w:rsidRPr="00E4775B" w:rsidRDefault="007C5F03" w:rsidP="00DA0FA3">
      <w:pPr>
        <w:suppressAutoHyphens/>
        <w:ind w:firstLine="720"/>
        <w:jc w:val="both"/>
      </w:pPr>
      <w:r w:rsidRPr="00E4775B">
        <w:t>- определение основных направлений деятельности Учреждения;</w:t>
      </w:r>
    </w:p>
    <w:p w:rsidR="007C5F03" w:rsidRPr="00E4775B" w:rsidRDefault="007C5F03" w:rsidP="00DA0FA3">
      <w:pPr>
        <w:suppressAutoHyphens/>
        <w:ind w:firstLine="720"/>
        <w:jc w:val="both"/>
      </w:pPr>
      <w:r w:rsidRPr="00E4775B">
        <w:t xml:space="preserve">- </w:t>
      </w:r>
      <w:proofErr w:type="gramStart"/>
      <w:r w:rsidRPr="00E4775B">
        <w:t>контроль за</w:t>
      </w:r>
      <w:proofErr w:type="gramEnd"/>
      <w:r w:rsidRPr="00E4775B">
        <w:t xml:space="preserve"> финансово-хозяйственной деятельностью Учреждения;</w:t>
      </w:r>
    </w:p>
    <w:p w:rsidR="007C5F03" w:rsidRPr="00E4775B" w:rsidRDefault="007C5F03" w:rsidP="00DA0FA3">
      <w:pPr>
        <w:suppressAutoHyphens/>
        <w:ind w:firstLine="720"/>
        <w:jc w:val="both"/>
      </w:pPr>
      <w:r w:rsidRPr="00E4775B">
        <w:t>- </w:t>
      </w:r>
      <w:proofErr w:type="gramStart"/>
      <w:r w:rsidRPr="00E4775B">
        <w:t>контроль за</w:t>
      </w:r>
      <w:proofErr w:type="gramEnd"/>
      <w:r w:rsidRPr="00E4775B">
        <w:t xml:space="preserve"> образовательной деятельностью, воспитанием и содержанием детей, защитой их прав и интересов;</w:t>
      </w:r>
    </w:p>
    <w:p w:rsidR="007C5F03" w:rsidRPr="00E4775B" w:rsidRDefault="007C5F03" w:rsidP="00DA0FA3">
      <w:pPr>
        <w:suppressAutoHyphens/>
        <w:ind w:firstLine="720"/>
        <w:jc w:val="both"/>
      </w:pPr>
      <w:r w:rsidRPr="00E4775B">
        <w:t>- подготовка и представление в администрацию города Мурманска предложений по ликвидации или реорганизации Учреждения;</w:t>
      </w:r>
    </w:p>
    <w:p w:rsidR="007C5F03" w:rsidRPr="00E4775B" w:rsidRDefault="007C5F03" w:rsidP="00DA0FA3">
      <w:pPr>
        <w:suppressAutoHyphens/>
        <w:ind w:firstLine="720"/>
        <w:jc w:val="both"/>
      </w:pPr>
      <w:r w:rsidRPr="00E4775B">
        <w:t xml:space="preserve">- формирование и утверждение муниципального задания в соответствии с предусмотренными уставом Учреждения основными видами деятельности; </w:t>
      </w:r>
    </w:p>
    <w:p w:rsidR="007C5F03" w:rsidRPr="00E4775B" w:rsidRDefault="007C5F03" w:rsidP="00DA0FA3">
      <w:pPr>
        <w:suppressAutoHyphens/>
        <w:ind w:firstLine="720"/>
        <w:jc w:val="both"/>
      </w:pPr>
      <w:r w:rsidRPr="00E4775B">
        <w:t>- утверждение плана финансово-хозяйственной деятельности Учреждения;</w:t>
      </w:r>
    </w:p>
    <w:p w:rsidR="007C5F03" w:rsidRPr="00E4775B" w:rsidRDefault="007C5F03" w:rsidP="00DA0FA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осуществление иных полномочий, предусмотренных нормативными правовыми актами Российской Федерации, Мурманской области, нормативными правовыми актами органов местного самоуправления и настоящим Уставом.</w:t>
      </w:r>
    </w:p>
    <w:p w:rsidR="007C5F03" w:rsidRPr="00E4775B" w:rsidRDefault="007C5F03" w:rsidP="00DA0FA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4.3. Единоличным исполнительным органом (руководителем) Учреждения является заведующий.</w:t>
      </w:r>
    </w:p>
    <w:p w:rsidR="007C5F03" w:rsidRPr="00E4775B" w:rsidRDefault="007C5F03" w:rsidP="00DA0FA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4.4. На время отсутствия заведующего Учреждением его обязанности исполняет лицо, назначаемое приказом Учредителя.</w:t>
      </w:r>
    </w:p>
    <w:p w:rsidR="007C5F03" w:rsidRPr="00E4775B" w:rsidRDefault="007C5F03" w:rsidP="00DA0FA3">
      <w:pPr>
        <w:autoSpaceDE w:val="0"/>
        <w:autoSpaceDN w:val="0"/>
        <w:adjustRightInd w:val="0"/>
        <w:ind w:firstLine="720"/>
        <w:jc w:val="both"/>
      </w:pPr>
      <w:r w:rsidRPr="00E4775B">
        <w:t>4.5. Заведующий:</w:t>
      </w:r>
    </w:p>
    <w:p w:rsidR="007C5F03" w:rsidRPr="00E4775B" w:rsidRDefault="007C5F03" w:rsidP="00DA0FA3">
      <w:pPr>
        <w:autoSpaceDE w:val="0"/>
        <w:autoSpaceDN w:val="0"/>
        <w:adjustRightInd w:val="0"/>
        <w:ind w:firstLine="720"/>
        <w:jc w:val="both"/>
      </w:pPr>
      <w:r w:rsidRPr="00E4775B">
        <w:t>- действует от имени Учреждения и представляет его интересы без доверенности;</w:t>
      </w: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в соответствии с законодательством Российской Федерации заключает гражданско-правовые и трудовые договоры от имени Учреждения, утверждает должностные инструкции работников Учреждения;</w:t>
      </w: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утверждает штатное расписание, годовую и бухгалтерскую отчетность, обеспечивает открытие лицевых счетов,</w:t>
      </w:r>
      <w:r w:rsidRPr="00E477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775B">
        <w:rPr>
          <w:rFonts w:ascii="Times New Roman" w:hAnsi="Times New Roman" w:cs="Times New Roman"/>
          <w:sz w:val="24"/>
          <w:szCs w:val="24"/>
        </w:rPr>
        <w:t>представление в установленном порядке необходимой отчетности;</w:t>
      </w: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устанавливает по согласованию с органом, представляющим интересы работников, и Учредителем систему оплаты труда, включающую в себя оклады, повышающие коэффициенты, порядок установления и размеры компенсационных и стимулирующих выплат;</w:t>
      </w: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подписывает локальные акты Учреждения, выдает доверенности на право представительства от имени Учреждения, издает приказы, дает поручения и указания, обязательные для исполнения всеми работниками Учреждения;</w:t>
      </w: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в соответствии с федеральными законами определяет состав и объем сведений, составляющих служебную тайну, а также устанавливает порядок ее защиты и обеспечивает ее соблюдение;</w:t>
      </w: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контролирует работу и обеспечивает эффективное взаимодействие структурных подразделений Учреждения (при их наличии);</w:t>
      </w:r>
    </w:p>
    <w:p w:rsidR="007C5F03" w:rsidRPr="00E4775B" w:rsidRDefault="00445FBB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5F03" w:rsidRPr="00E4775B">
        <w:rPr>
          <w:rFonts w:ascii="Times New Roman" w:hAnsi="Times New Roman" w:cs="Times New Roman"/>
          <w:sz w:val="24"/>
          <w:szCs w:val="24"/>
        </w:rPr>
        <w:t>распоряжается имуществом Учреждения в пределах прав, установленных законодательством Российской Федерации и Мурманской области, нормативными правовыми актами муниципального образования город Мурманск;</w:t>
      </w: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осуществляет иные полномочия, связанные с реализацией его компетенции.</w:t>
      </w:r>
    </w:p>
    <w:p w:rsidR="007C5F03" w:rsidRPr="00E4775B" w:rsidRDefault="007C5F03" w:rsidP="00DA0FA3">
      <w:pPr>
        <w:autoSpaceDE w:val="0"/>
        <w:autoSpaceDN w:val="0"/>
        <w:adjustRightInd w:val="0"/>
        <w:ind w:firstLine="720"/>
        <w:jc w:val="both"/>
      </w:pPr>
      <w:r w:rsidRPr="00E4775B">
        <w:t>4.6. Заведующий в установленном законом порядке несет ответственность за убытки, причиненные Учреждению его виновными действиями (бездействием), в том числе в случае утраты имущества Учреждения.</w:t>
      </w:r>
    </w:p>
    <w:p w:rsidR="007C5F03" w:rsidRPr="00E4775B" w:rsidRDefault="007C5F03" w:rsidP="00DA0FA3">
      <w:pPr>
        <w:autoSpaceDE w:val="0"/>
        <w:autoSpaceDN w:val="0"/>
        <w:adjustRightInd w:val="0"/>
        <w:ind w:firstLine="720"/>
        <w:jc w:val="both"/>
      </w:pPr>
      <w:r w:rsidRPr="00E4775B">
        <w:lastRenderedPageBreak/>
        <w:t xml:space="preserve">4.7. Заведующий назначает заместителей заведующего Учреждением, определяет их компетенцию и должностные обязанности. Заместители заведующего представляют интересы Учреждения в пределах установленной компетенции и должностных обязанностей. </w:t>
      </w:r>
    </w:p>
    <w:p w:rsidR="007C5F03" w:rsidRPr="00E4775B" w:rsidRDefault="007C5F03" w:rsidP="00DA0FA3">
      <w:pPr>
        <w:autoSpaceDE w:val="0"/>
        <w:autoSpaceDN w:val="0"/>
        <w:adjustRightInd w:val="0"/>
        <w:ind w:firstLine="720"/>
        <w:jc w:val="both"/>
      </w:pPr>
      <w:r w:rsidRPr="00E4775B">
        <w:t>4.8. Коллективные трудовые споры (конфликты) между администрацией Учреждения и трудовым коллективом рассматриваются в соответствии с законодательством Российской Федерации.</w:t>
      </w:r>
    </w:p>
    <w:p w:rsidR="007C5F03" w:rsidRPr="00E4775B" w:rsidRDefault="007C5F03" w:rsidP="00DA0FA3">
      <w:pPr>
        <w:autoSpaceDE w:val="0"/>
        <w:autoSpaceDN w:val="0"/>
        <w:adjustRightInd w:val="0"/>
        <w:ind w:firstLine="720"/>
        <w:jc w:val="both"/>
      </w:pPr>
      <w:r w:rsidRPr="00E4775B">
        <w:t>4.9. Учреждение имеет право:</w:t>
      </w:r>
    </w:p>
    <w:p w:rsidR="007C5F03" w:rsidRPr="00E4775B" w:rsidRDefault="007C5F03" w:rsidP="00DA0FA3">
      <w:pPr>
        <w:autoSpaceDE w:val="0"/>
        <w:autoSpaceDN w:val="0"/>
        <w:adjustRightInd w:val="0"/>
        <w:ind w:firstLine="720"/>
        <w:jc w:val="both"/>
      </w:pPr>
      <w:r w:rsidRPr="00E4775B">
        <w:t>- планировать и осуществлять свою деятельность исходя из уставных целей, утвержденного муниципального задания, в пределах видов деятельности, предусмотренных Уставом.</w:t>
      </w:r>
    </w:p>
    <w:p w:rsidR="007C5F03" w:rsidRPr="00E4775B" w:rsidRDefault="007C5F03" w:rsidP="00DA0FA3">
      <w:pPr>
        <w:autoSpaceDE w:val="0"/>
        <w:autoSpaceDN w:val="0"/>
        <w:adjustRightInd w:val="0"/>
        <w:ind w:firstLine="720"/>
        <w:jc w:val="both"/>
      </w:pPr>
      <w:r w:rsidRPr="00E4775B">
        <w:t>- в установленном порядке совершать различные сделки, не противоречащие Уставу и не запрещенные законодательством Российской Федерации.</w:t>
      </w:r>
    </w:p>
    <w:p w:rsidR="007C5F03" w:rsidRPr="00E4775B" w:rsidRDefault="007C5F03" w:rsidP="00DA0FA3">
      <w:pPr>
        <w:autoSpaceDE w:val="0"/>
        <w:autoSpaceDN w:val="0"/>
        <w:adjustRightInd w:val="0"/>
        <w:ind w:firstLine="720"/>
        <w:jc w:val="both"/>
      </w:pPr>
      <w:r w:rsidRPr="00E4775B">
        <w:t>- осуществлять иные права, не противоречащие законодательству Российской Федерации, целям и видам деятельности Учреждения, установленным настоящим Уставом.</w:t>
      </w:r>
    </w:p>
    <w:p w:rsidR="007C5F03" w:rsidRPr="00E4775B" w:rsidRDefault="007C5F03" w:rsidP="00DA0FA3">
      <w:pPr>
        <w:autoSpaceDE w:val="0"/>
        <w:autoSpaceDN w:val="0"/>
        <w:adjustRightInd w:val="0"/>
        <w:ind w:firstLine="720"/>
        <w:jc w:val="both"/>
      </w:pPr>
      <w:r w:rsidRPr="00E4775B">
        <w:t>4.10. Учреждение обязано:</w:t>
      </w: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 обеспечивать выполнение муниципального задания в полном объеме;</w:t>
      </w: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 обеспечивать составление и выполнение в полном объеме плана финансово-хозяйственной деятельности Учреждения в соответствии с порядком, определенным Учредителем;</w:t>
      </w: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- обеспечивать составление отчета о результатах деятельности Учреждения и </w:t>
      </w:r>
      <w:proofErr w:type="gramStart"/>
      <w:r w:rsidRPr="00E4775B">
        <w:rPr>
          <w:rFonts w:ascii="Times New Roman" w:hAnsi="Times New Roman" w:cs="Times New Roman"/>
          <w:sz w:val="24"/>
          <w:szCs w:val="24"/>
        </w:rPr>
        <w:t>об использовании закрепленного за ним на праве оперативного управления имущества в соответствии с требованиями</w:t>
      </w:r>
      <w:proofErr w:type="gramEnd"/>
      <w:r w:rsidRPr="00E4775B">
        <w:rPr>
          <w:rFonts w:ascii="Times New Roman" w:hAnsi="Times New Roman" w:cs="Times New Roman"/>
          <w:sz w:val="24"/>
          <w:szCs w:val="24"/>
        </w:rPr>
        <w:t>, установленными Учредителем;</w:t>
      </w: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осуществлять текущий ремонт имущества;</w:t>
      </w: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 обеспечивать целевое и рациональное использование бюджетных средств, в том числе субсидий на возмещение нормативных затрат, связанных с оказанием услуг (выполнением работ), субсидий на иные цели, и соблюдение Учреждением финансовой дисциплины;</w:t>
      </w: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обеспечивать исполнение договорных обязательств по выполнению работ, оказанию услуг;</w:t>
      </w: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 не допускать возникновения просроченной кредиторской задолженности Учреждения;</w:t>
      </w: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обеспечивать своевременную выплату заработной платы работникам Учреждения;</w:t>
      </w: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75B">
        <w:rPr>
          <w:rFonts w:ascii="Times New Roman" w:hAnsi="Times New Roman" w:cs="Times New Roman"/>
          <w:sz w:val="24"/>
          <w:szCs w:val="24"/>
        </w:rPr>
        <w:t>- согласовывать с Учредителем в случаях и в порядке, установленном федеральным законодательством, законодательством Мурманской области, нормативными правовыми актами органов местного самоуправления и настоящим Уставом,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муниципальной собственности, закрепленной за Учреждением на праве</w:t>
      </w:r>
      <w:proofErr w:type="gramEnd"/>
      <w:r w:rsidRPr="00E4775B">
        <w:rPr>
          <w:rFonts w:ascii="Times New Roman" w:hAnsi="Times New Roman" w:cs="Times New Roman"/>
          <w:sz w:val="24"/>
          <w:szCs w:val="24"/>
        </w:rPr>
        <w:t xml:space="preserve"> оперативного управления, а также осуществлять его списание;</w:t>
      </w: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обеспечивать раскрытие информации об Учреждении, его деятельности и закрепленном за ним имуществе в соответствии с требованиями законодательства Российской Федерации;</w:t>
      </w: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осуществлять меры по социальной защите работников и нести ответственность в установленном законодательством порядке за ущерб, причиненный работникам;</w:t>
      </w:r>
    </w:p>
    <w:p w:rsidR="007C5F03" w:rsidRPr="00E4775B" w:rsidRDefault="007C5F03" w:rsidP="00DA0FA3">
      <w:pPr>
        <w:tabs>
          <w:tab w:val="left" w:pos="1725"/>
        </w:tabs>
        <w:suppressAutoHyphens/>
        <w:ind w:firstLine="709"/>
        <w:jc w:val="both"/>
      </w:pPr>
      <w:r w:rsidRPr="00E4775B">
        <w:t>- обеспечивать процедуру аттестации педагогических работников Учреждения на подтверждение соответствия педагогических работников занимаемым ими должностям;</w:t>
      </w: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в установленном законом порядке обеспечивать передачу документов (в том числе документов по личному составу) в архив;</w:t>
      </w:r>
    </w:p>
    <w:p w:rsidR="007C5F03" w:rsidRPr="00E4775B" w:rsidRDefault="007C5F03" w:rsidP="00DA0FA3">
      <w:pPr>
        <w:autoSpaceDE w:val="0"/>
        <w:autoSpaceDN w:val="0"/>
        <w:adjustRightInd w:val="0"/>
        <w:ind w:firstLine="720"/>
        <w:jc w:val="both"/>
      </w:pPr>
      <w:r w:rsidRPr="00E4775B">
        <w:lastRenderedPageBreak/>
        <w:t>- обеспечивать выполнение мероприятий в области гражданской обороны, предупреждения и ликвидации чрезвычайных ситуаций, обеспечения пожарной безопасности в соответствии с законодательством РФ, Мурманской области и нормативными правовыми актами органов местного самоуправления;</w:t>
      </w:r>
    </w:p>
    <w:p w:rsidR="007C5F03" w:rsidRPr="00E4775B" w:rsidRDefault="007C5F03" w:rsidP="00DA0FA3">
      <w:pPr>
        <w:autoSpaceDE w:val="0"/>
        <w:autoSpaceDN w:val="0"/>
        <w:ind w:firstLine="540"/>
        <w:jc w:val="both"/>
        <w:outlineLvl w:val="0"/>
      </w:pPr>
      <w:r w:rsidRPr="00E4775B">
        <w:t xml:space="preserve">   - обеспечивать выполнение мероприятий в области мобилизационной подготовки и мобилизации в соответствии с законодательством Российской Федерации, Мурманской области и нормативными правовыми актами органов местного самоуправления;</w:t>
      </w:r>
    </w:p>
    <w:p w:rsidR="007C5F03" w:rsidRPr="00E4775B" w:rsidRDefault="007C5F03" w:rsidP="00DA0FA3">
      <w:pPr>
        <w:autoSpaceDE w:val="0"/>
        <w:autoSpaceDN w:val="0"/>
        <w:ind w:firstLine="540"/>
        <w:jc w:val="both"/>
        <w:outlineLvl w:val="0"/>
      </w:pPr>
      <w:r w:rsidRPr="00E4775B">
        <w:t xml:space="preserve">   - обеспечивать соблюдение требований по охране труда в соответствии с законодательством Российской Федерации; </w:t>
      </w:r>
    </w:p>
    <w:p w:rsidR="007C5F03" w:rsidRPr="00E4775B" w:rsidRDefault="007C5F03" w:rsidP="00DA0FA3">
      <w:pPr>
        <w:widowControl w:val="0"/>
        <w:autoSpaceDE w:val="0"/>
        <w:autoSpaceDN w:val="0"/>
        <w:adjustRightInd w:val="0"/>
        <w:ind w:firstLine="720"/>
        <w:jc w:val="both"/>
      </w:pPr>
      <w:r w:rsidRPr="00E4775B">
        <w:t>- обеспечивать предоставление помещения для оказания первичной медико-санитарной помощи воспитанникам Учреждения с соответствующими условиями для работы медицинских работников амбулаторно-поликлинических учреждений по району расположения Учреждения и органами управления здравоохранения;</w:t>
      </w:r>
    </w:p>
    <w:p w:rsidR="007C5F03" w:rsidRPr="00E4775B" w:rsidRDefault="007C5F03" w:rsidP="00DA0FA3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E4775B">
        <w:t>- обеспечивать условия для проведения органами или организациями, уполномоченными федеральным законодательством, законодательством Мурманской области, нормативными правовыми актами органов местного самоуправления проверок деятельности Учреждения, а также использования по назначению и сохранности переданного Учреждению имущества собственника, предоставлять уполномоченным государственными органами лицам запрашиваемые документы и информацию, а также обеспечивать указанным лицам и иным лицам в соответствии с действующим законодательством право беспрепятственного доступа в Учреждение</w:t>
      </w:r>
      <w:proofErr w:type="gramEnd"/>
      <w:r w:rsidRPr="00E4775B">
        <w:t xml:space="preserve"> для ознакомления с любыми документами Учреждения для осуществления проверок его деятельности;</w:t>
      </w: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выполнять иные обязанности, установленные законодательством Российской Федерации, настоящим Уставом, а также приказами Учредителя.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4.12. Органами управления Учреждения являются общее собрание трудового коллектива, педагогический совет, попечительский совет.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4.13. Общее собрание трудового коллектива собирается не реже двух раз в год. В заседании общего собрания трудового коллектива принимают участие вс</w:t>
      </w:r>
      <w:r w:rsidR="0044263B">
        <w:rPr>
          <w:rFonts w:ascii="Times New Roman" w:hAnsi="Times New Roman" w:cs="Times New Roman"/>
          <w:sz w:val="24"/>
          <w:szCs w:val="24"/>
        </w:rPr>
        <w:t>е работники Учреждения. Срок полномочий-бессрочно.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4.14. Для ведения общего собрания открытым голосованием избираются председатель и секретарь. Общее собрание трудового коллектива считается правомочным, если на нем присутствует не менее 2/3 от общего числа работников Учреждения.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4.15. Решение общего собрания трудового коллектива по вопросу, поставленному на голосование, принимается большинством голосов работников, присутствующих на собрании.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4.16.  К компетенции общего собрания трудового коллектива относится: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решение вопроса об органе, представляющем интересы работников в социальном партнерстве;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решение вопроса о заключении с администрацией Учреждения коллективного договора;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заслушивание ежегодного отчета администрации Учреждения о выполнении коллективного договора;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обсуждение и принятие правил внутреннего трудового распорядка Учреждения;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рассмотрение и принятие решения по вопросам стратегии развития Учреждения;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рассмотрение и принятие решения по вопросам материально-технического обеспечения и оснащения Учреждения;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представление работников к наградам всех уровней;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заслушивание отчетов иных органов самоуправления Учреждения и администрации Учреждения по вопросам их деятельности;</w:t>
      </w:r>
    </w:p>
    <w:p w:rsidR="007C5F03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рассмотрение иных вопросов, связанных с трудовыми отношениями в Учреждении или вопросов деятельности Учреждения, вынесенных на рассмотрение руководителем Учреждения, и органов самоуправления.</w:t>
      </w:r>
    </w:p>
    <w:p w:rsidR="00BF011E" w:rsidRPr="00DF20E4" w:rsidRDefault="00DF20E4" w:rsidP="00DF20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0E4">
        <w:rPr>
          <w:rFonts w:ascii="Times New Roman" w:hAnsi="Times New Roman" w:cs="Times New Roman"/>
          <w:sz w:val="24"/>
          <w:szCs w:val="24"/>
        </w:rPr>
        <w:t>О</w:t>
      </w:r>
      <w:r w:rsidR="00BA1CD1">
        <w:rPr>
          <w:rFonts w:ascii="Times New Roman" w:hAnsi="Times New Roman" w:cs="Times New Roman"/>
          <w:sz w:val="24"/>
          <w:szCs w:val="24"/>
        </w:rPr>
        <w:t>бщее собрание представлян</w:t>
      </w:r>
      <w:r w:rsidR="00BF011E" w:rsidRPr="00DF20E4">
        <w:rPr>
          <w:rFonts w:ascii="Times New Roman" w:hAnsi="Times New Roman" w:cs="Times New Roman"/>
          <w:sz w:val="24"/>
          <w:szCs w:val="24"/>
        </w:rPr>
        <w:t>т учреждение в пределах своей компетенции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lastRenderedPageBreak/>
        <w:t>4.17. В целях развития и совершенствования учебно-воспитательного процесса, повышения профессионального мастерства и творческого роста педагогов в Учреждении действует педагогический совет - коллегиальный орган, объединяющий педагогических работн</w:t>
      </w:r>
      <w:r w:rsidR="0044263B">
        <w:rPr>
          <w:rFonts w:ascii="Times New Roman" w:hAnsi="Times New Roman" w:cs="Times New Roman"/>
          <w:sz w:val="24"/>
          <w:szCs w:val="24"/>
        </w:rPr>
        <w:t xml:space="preserve">иков. Срок </w:t>
      </w:r>
      <w:proofErr w:type="gramStart"/>
      <w:r w:rsidR="0044263B">
        <w:rPr>
          <w:rFonts w:ascii="Times New Roman" w:hAnsi="Times New Roman" w:cs="Times New Roman"/>
          <w:sz w:val="24"/>
          <w:szCs w:val="24"/>
        </w:rPr>
        <w:t>полномочий-бессрочно</w:t>
      </w:r>
      <w:proofErr w:type="gramEnd"/>
      <w:r w:rsidR="0044263B">
        <w:rPr>
          <w:rFonts w:ascii="Times New Roman" w:hAnsi="Times New Roman" w:cs="Times New Roman"/>
          <w:sz w:val="24"/>
          <w:szCs w:val="24"/>
        </w:rPr>
        <w:t>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4.18. В педагогический совет входят все педагогические работники, состоящие в трудовых отношениях с Учреждением, в том числе работающие по совместительству. В педагогический совет также входят заведующий и его заместители. 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Председателем педагогического совета является </w:t>
      </w:r>
      <w:proofErr w:type="gramStart"/>
      <w:r w:rsidRPr="00E4775B">
        <w:rPr>
          <w:rFonts w:ascii="Times New Roman" w:hAnsi="Times New Roman" w:cs="Times New Roman"/>
          <w:sz w:val="24"/>
          <w:szCs w:val="24"/>
        </w:rPr>
        <w:t>заведующий  Учреждения</w:t>
      </w:r>
      <w:proofErr w:type="gramEnd"/>
      <w:r w:rsidRPr="00E4775B">
        <w:rPr>
          <w:rFonts w:ascii="Times New Roman" w:hAnsi="Times New Roman" w:cs="Times New Roman"/>
          <w:sz w:val="24"/>
          <w:szCs w:val="24"/>
        </w:rPr>
        <w:t>. Педагогический совет в целях организации своей деятельности избирает секретаря, который ведет протоколы заседаний.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Педагогический совет Учреждения собирается по мере необходимости, но не реже 1 раза в квартал. Решение педагогического совета является правомочным, если на его заседании присутствуют не менее 2/3 педагогических работников Учреждения и за него проголосует более половины присутствующих педагогов. Процедура голосования определяется педагогическим советом Учреждения.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Ход педагогического совета и его решения оформляются протоколами. Протоколы хранятся в Учреждении 1 год. 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Педагогический совет имеет право выступать от имени Учреждения в пределах своей компетенции.</w:t>
      </w:r>
    </w:p>
    <w:p w:rsidR="007C5F03" w:rsidRPr="00E4775B" w:rsidRDefault="005F2797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="007C5F03" w:rsidRPr="00E4775B">
        <w:rPr>
          <w:rFonts w:ascii="Times New Roman" w:hAnsi="Times New Roman" w:cs="Times New Roman"/>
          <w:sz w:val="24"/>
          <w:szCs w:val="24"/>
        </w:rPr>
        <w:t>. К компетенции педагогического совета Учреждения относится решение следующих вопросов: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выбор содержания образования, форм, методов обучения и воспитания, разработка и принятие образовательных программ и учебных планов;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утверждение и предоставление Учредителю и общественности ежегодного отчета в части образовательной деятельности;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- организация и совершенствование методического обеспечения образовательного процесса; 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содействие повышению квалификации педагогических работников, развитию их творческих инициатив;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подведение итогов учебно-воспитательной работы и определение задач на следующий период работы;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обсуждение и реализация годового календарного учебного графика.</w:t>
      </w:r>
    </w:p>
    <w:p w:rsidR="007C5F03" w:rsidRPr="00E4775B" w:rsidRDefault="005F2797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</w:t>
      </w:r>
      <w:r w:rsidR="007C5F03" w:rsidRPr="00E4775B">
        <w:rPr>
          <w:rFonts w:ascii="Times New Roman" w:hAnsi="Times New Roman" w:cs="Times New Roman"/>
          <w:sz w:val="24"/>
          <w:szCs w:val="24"/>
        </w:rPr>
        <w:t>.  В Учреждении создается коллегиальный орган управления в делах Учреждения - попечите</w:t>
      </w:r>
      <w:r w:rsidR="0028289C">
        <w:rPr>
          <w:rFonts w:ascii="Times New Roman" w:hAnsi="Times New Roman" w:cs="Times New Roman"/>
          <w:sz w:val="24"/>
          <w:szCs w:val="24"/>
        </w:rPr>
        <w:t>льский совет</w:t>
      </w:r>
      <w:r w:rsidR="007C5F03" w:rsidRPr="00E4775B">
        <w:rPr>
          <w:rFonts w:ascii="Times New Roman" w:hAnsi="Times New Roman" w:cs="Times New Roman"/>
          <w:sz w:val="24"/>
          <w:szCs w:val="24"/>
        </w:rPr>
        <w:t>. Срок полномочий попечительского совета – один год</w:t>
      </w:r>
    </w:p>
    <w:p w:rsidR="007C5F03" w:rsidRPr="00E4775B" w:rsidRDefault="005F2797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</w:t>
      </w:r>
      <w:r w:rsidR="007C5F03" w:rsidRPr="00E4775B">
        <w:rPr>
          <w:rFonts w:ascii="Times New Roman" w:hAnsi="Times New Roman" w:cs="Times New Roman"/>
          <w:sz w:val="24"/>
          <w:szCs w:val="24"/>
        </w:rPr>
        <w:t>. К компетенции попечительского совета Учреждения относятся: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 - содействие привлечению внебюджетных сре</w:t>
      </w:r>
      <w:proofErr w:type="gramStart"/>
      <w:r w:rsidRPr="00E4775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4775B">
        <w:rPr>
          <w:rFonts w:ascii="Times New Roman" w:hAnsi="Times New Roman" w:cs="Times New Roman"/>
          <w:sz w:val="24"/>
          <w:szCs w:val="24"/>
        </w:rPr>
        <w:t>я обеспечения деятельности и развития Учреждения и контроль за их использованием;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обеспечение постоянного наблюдения за целесообразным использованием денежных средств и других материальных ценностей;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 - содействие улучшению условий труда и быта участников образовательного процесса; 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  - совершенствование материально-технической базы образовательного Учреждения; содействие в благоустройстве помещений и территории;</w:t>
      </w:r>
    </w:p>
    <w:p w:rsidR="007C5F03" w:rsidRPr="00E4775B" w:rsidRDefault="007C5F03" w:rsidP="00DA0F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 - заслушивание отчетов заведующего Учреждением о выполнении задач основной уставной деятельности.</w:t>
      </w:r>
    </w:p>
    <w:p w:rsidR="007C5F03" w:rsidRPr="00E4775B" w:rsidRDefault="005F2797" w:rsidP="00DA0F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</w:t>
      </w:r>
      <w:r w:rsidR="007C5F03" w:rsidRPr="00E4775B">
        <w:rPr>
          <w:rFonts w:ascii="Times New Roman" w:hAnsi="Times New Roman" w:cs="Times New Roman"/>
          <w:sz w:val="24"/>
          <w:szCs w:val="24"/>
        </w:rPr>
        <w:t xml:space="preserve">. В состав попечительского совета входят педагогические работники и иные лица, заинтересованные в совершенствовании деятельности и развитии Учреждения. </w:t>
      </w:r>
    </w:p>
    <w:p w:rsidR="007C5F03" w:rsidRPr="00E4775B" w:rsidRDefault="007C5F03" w:rsidP="00DA0F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Число членов попечительского совета является произвольным и зависит от количества попечителей Учреждения. Новые представители могут быть приняты в состав попечительского совета при условии, что за их кандидатуры проголосовало белее половины от числа присутствующих на заседании совета. </w:t>
      </w:r>
    </w:p>
    <w:p w:rsidR="007C5F03" w:rsidRPr="00E4775B" w:rsidRDefault="005F2797" w:rsidP="00DA0F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</w:t>
      </w:r>
      <w:r w:rsidR="007C5F03" w:rsidRPr="00E4775B">
        <w:rPr>
          <w:rFonts w:ascii="Times New Roman" w:hAnsi="Times New Roman" w:cs="Times New Roman"/>
          <w:sz w:val="24"/>
          <w:szCs w:val="24"/>
        </w:rPr>
        <w:t xml:space="preserve">. Попечительский совет возглавляется председателем, избираемым на первом заседании совета большинством голосов при открытом голосовании, и утверждается приказом </w:t>
      </w:r>
      <w:r w:rsidR="007C5F03" w:rsidRPr="00E4775B">
        <w:rPr>
          <w:rFonts w:ascii="Times New Roman" w:hAnsi="Times New Roman" w:cs="Times New Roman"/>
          <w:sz w:val="24"/>
          <w:szCs w:val="24"/>
        </w:rPr>
        <w:lastRenderedPageBreak/>
        <w:t xml:space="preserve">заведующего сроком на год. На первом заседании избирается заместитель председателя и назначается секретарь. Заседания попечительского совета правомочны при присутствии на них не менее 2/3 от числа всех членов совета. В заседаниях попечительского совета с правом совещательного голоса присутствует заведующий Учреждением, а в случае невозможности его участия - лицо, заменяющее в данный момент заведующего. Заседания попечительского совета являются открытыми. Заседания попечительского совета Учреждения созываются по мере необходимости, но не реже одного раза в квартал. </w:t>
      </w:r>
    </w:p>
    <w:p w:rsidR="007C5F03" w:rsidRPr="00E4775B" w:rsidRDefault="007C5F03" w:rsidP="00DA0F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4.23. Порядок принятия решений и выступления от имени Учреждения: </w:t>
      </w:r>
    </w:p>
    <w:p w:rsidR="007C5F03" w:rsidRPr="00E4775B" w:rsidRDefault="007C5F03" w:rsidP="00DA0F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Решения принимаются открытым голосованием большинством голосов членов совета, при условии, что на заседании присутствовало не менее 2/3 от всех членов. Решения попечительского совета оформляются протоколами, которые подписываются председателем и секретарем, ведущим протокол заседания, и хранятся в документации Учреждения. Попечительский совет имеет право выступать от имени Учреждения в пределах своей компетенции.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C5F03" w:rsidRPr="00E4775B" w:rsidRDefault="007C5F03" w:rsidP="00DA0F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75B">
        <w:rPr>
          <w:rFonts w:ascii="Times New Roman" w:hAnsi="Times New Roman" w:cs="Times New Roman"/>
          <w:b/>
          <w:sz w:val="24"/>
          <w:szCs w:val="24"/>
        </w:rPr>
        <w:t>5. Имущество и финансовая деятельность Учреждения</w:t>
      </w:r>
    </w:p>
    <w:p w:rsidR="007C5F03" w:rsidRPr="00E4775B" w:rsidRDefault="007C5F03" w:rsidP="00DA0F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5.1. Учреждение осуществляет свою финансовую и хозяйственную деятельность самостоятельно в соответствии с законодательством Российской Федерации, Мурманской области, нормативными правовыми актами органов местного самоуправления и настоящим Уставом.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5.2. Имущество Учреждения является муниципальной собственностью, отражается в самостоятельном балансе и закреплено за Учреждением на праве оперативного управления комитетом имущественных отношений города Мурманска.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5.3. Земельный участок, на котором расположено Учреждение, предоставляется на праве постоянного (бессрочного) пользования.   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5.4. Право оперативного управления Учреждения в отношении движимого имущества возникает у Учреждения с момента передачи ему этого имущества, кроме случаев, установленных законодательством Российской Федерации.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5.5. Право оперативного управления Учреждения в </w:t>
      </w:r>
      <w:proofErr w:type="gramStart"/>
      <w:r w:rsidRPr="00E4775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4775B">
        <w:rPr>
          <w:rFonts w:ascii="Times New Roman" w:hAnsi="Times New Roman" w:cs="Times New Roman"/>
          <w:sz w:val="24"/>
          <w:szCs w:val="24"/>
        </w:rPr>
        <w:t xml:space="preserve"> переданного ему комитетом имущественных отношений города Мурманска недвижимого имущества возникает у Учреждения с момента государственной регистрации права оперативного управления Учреждения на это имущество.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5.6. Недвижимое имущество и особо ценное 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подлежит обособленному учету в установленном порядке.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5.7.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 же недвижимым имуществом.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5.8. Крупная сделка (сделка, в совершении которой есть заинтересованность) может быть совершена Учреждением только с предварительного письменного согласия Учредителя. 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Крупная сделка, совершенная с нарушением требований настоящего пункта, может быть признана недействительной по иску Учреждения или его Учредителя, если будет доказано, что другая сторона в сделке знала или должна была знать об отсутствии предварительного письменного согласия Учредителя Учреждения. 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5.9. Остальным находящимся на праве оперативного управления имуществом, не указанным в пункте 5.8 настоящего Устава, Учреждение вправе распоряжаться самостоятельно, если иное не предусмотрено законодательством Российской Федерации и настоящим Уставом.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5.10. Решение Учредителя об отнесении имущества к категории особо ценного </w:t>
      </w:r>
      <w:r w:rsidRPr="00E4775B">
        <w:rPr>
          <w:rFonts w:ascii="Times New Roman" w:hAnsi="Times New Roman" w:cs="Times New Roman"/>
          <w:sz w:val="24"/>
          <w:szCs w:val="24"/>
        </w:rPr>
        <w:lastRenderedPageBreak/>
        <w:t>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5.11. Учреждение осуществляет правомочия владения и пользования имуществом, находящимся в оперативном управлении, в пределах, установленных законодательством Российской Федерации, исключительно для достижения предусмотренных Уставом целей в соответствии с заданиями Учредителя и назначением имущества, обеспечивает его сохранность.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5.12. Источниками формирования имущества и финансовых ресурсов Учреждения являются: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средства, выделенные Учреждению в форме субсидий из бюджета муниципального образования город Мурманск на возмещение нормативных затрат, связанных с оказанием им услуг (выполнением работ);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имущество, в том числе недвижимое, особо ценное движимое имущество, закрепленное за Учреждением собственником;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имущество, приобретенное за счет средств, выделенных собственником;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доходы, полученные в результате добровольных пожертвований и целевых взносов физических и юридических лиц, международных организаций;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средства, полученные от оказания платных услуг;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имущество, поступившее Учреждению по иным основаниям, не запрещенным законодательством Российской Федерации.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5.13. Порядок формирования муниципального задания и порядок финансового обеспечения выполнения этого задания определяется Учредителем.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5.14. Средства, выделенные Учредителем из бюджета муниципального образования город Мурманск Учреждению, должны быть использованы по целевому назначению в соответствии с утвержденным в установленном порядке планом финансово-хозяйственной деятельности.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 w:rsidRPr="00E4775B">
        <w:rPr>
          <w:rFonts w:ascii="Times New Roman" w:hAnsi="Times New Roman" w:cs="Times New Roman"/>
          <w:sz w:val="24"/>
          <w:szCs w:val="24"/>
        </w:rPr>
        <w:t>Учреждение самостоятельно в соответствии с законодательством Российской Федерации по согласованию с органом, представляющим интересы работников, и Учредителем устанавливает систему оплаты труда  работников, в том числе размеры доплат, надбавок, премий и других выплат стимулирующего характера, а также размеры  должностных окладов всех категорий работников (за исключением руководителя Учреждения), но не ниже  минимальных размеров окладов по соответствующим профессиональным квалификационным группам в соответствии с</w:t>
      </w:r>
      <w:proofErr w:type="gramEnd"/>
      <w:r w:rsidRPr="00E4775B">
        <w:rPr>
          <w:rFonts w:ascii="Times New Roman" w:hAnsi="Times New Roman" w:cs="Times New Roman"/>
          <w:sz w:val="24"/>
          <w:szCs w:val="24"/>
        </w:rPr>
        <w:t xml:space="preserve"> требованиями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5.16. Доходы Учреждения, полученные в результате добровольных пожертвований и целевых взносов физических и юридических лиц, в полном объеме поступают в самостоятельное распоряжение Учреждения на общих основаниях, если сделавшие взносы лица не определили их целевое назначение. Если цель определена, то взносы расходуются на указанные цели. 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5.17. Учреждение строит свои отношения с другими учреждениями, предприятиями, организациями и гражданами во всех сферах хозяйственной деятельности на основе договоров. 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5.18. Учреждение несет полную ответственность за соблюдение договорной и финансовой дисциплины.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5.19. Собственник имущества, закрепленного за Учреждением,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5.20. Права Учреждения на объекты интеллектуальной собственности, созданные в процессе его деятельности, регулируются законодательством Российской Федерации.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5.21. Учреждение вправе осуществлять международное сотрудничество и внешнеэкономическую деятельность в порядке, установленном федеральным </w:t>
      </w:r>
      <w:r w:rsidRPr="00E4775B">
        <w:rPr>
          <w:rFonts w:ascii="Times New Roman" w:hAnsi="Times New Roman" w:cs="Times New Roman"/>
          <w:sz w:val="24"/>
          <w:szCs w:val="24"/>
        </w:rPr>
        <w:lastRenderedPageBreak/>
        <w:t>законодательством и законодательством Мурманской области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5.22. </w:t>
      </w:r>
      <w:proofErr w:type="gramStart"/>
      <w:r w:rsidRPr="00E477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775B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имущества, закрепленного за Учреждением на праве оперативного управления, осуществляют комитет имущественных отношений города Мурманска и Учредитель в установленном законодательством порядке.   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F03" w:rsidRPr="00E4775B" w:rsidRDefault="007C5F03" w:rsidP="00DA0F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75B">
        <w:rPr>
          <w:rFonts w:ascii="Times New Roman" w:hAnsi="Times New Roman" w:cs="Times New Roman"/>
          <w:b/>
          <w:sz w:val="24"/>
          <w:szCs w:val="24"/>
        </w:rPr>
        <w:t>6. Реорганизация, ликвидация Учреждения</w:t>
      </w:r>
    </w:p>
    <w:p w:rsidR="007C5F03" w:rsidRPr="00E4775B" w:rsidRDefault="007C5F03" w:rsidP="00DA0F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6.1. Реорганизация, ликвидация Учреждения осуществляется в порядке, установленном федеральным законодательством, законодательством Мурманской области, нормативными правовыми актами органов местного самоуправления и настоящим Уставом.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6.2. Имуществом ликвидированного Учреждения распоряжается его собственник.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6.3. При реорганизации или ликвидации Учреждения Учредитель обеспечивает перевод </w:t>
      </w:r>
      <w:proofErr w:type="gramStart"/>
      <w:r w:rsidRPr="00E477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775B">
        <w:rPr>
          <w:rFonts w:ascii="Times New Roman" w:hAnsi="Times New Roman" w:cs="Times New Roman"/>
          <w:sz w:val="24"/>
          <w:szCs w:val="24"/>
        </w:rPr>
        <w:t xml:space="preserve"> в другие образовательные учреждения соответствующего типа.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E4775B">
        <w:rPr>
          <w:rFonts w:ascii="Times New Roman" w:hAnsi="Times New Roman" w:cs="Times New Roman"/>
          <w:sz w:val="24"/>
          <w:szCs w:val="24"/>
        </w:rPr>
        <w:t>Ликвидация считается завершенной, а Учреждение прекратившим свое существование с момента внесения соответствующей записи в единый государственный реестр юридических лиц.</w:t>
      </w:r>
      <w:proofErr w:type="gramEnd"/>
    </w:p>
    <w:p w:rsidR="007C5F03" w:rsidRPr="00E4775B" w:rsidRDefault="007C5F03" w:rsidP="00DA0F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 6.5. При реорганизации Учреждения документы, образовавшиеся в процессе деятельности, в том числе и документы по личному составу, передаются на хранение правопреемнику, а при ликвидации – в архив.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C5F03" w:rsidRPr="00E4775B" w:rsidRDefault="007C5F03" w:rsidP="00DA0F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75B">
        <w:rPr>
          <w:rFonts w:ascii="Times New Roman" w:hAnsi="Times New Roman" w:cs="Times New Roman"/>
          <w:b/>
          <w:sz w:val="24"/>
          <w:szCs w:val="24"/>
        </w:rPr>
        <w:t>7. Локальные нормативные акты, регламентирующие</w:t>
      </w:r>
    </w:p>
    <w:p w:rsidR="007C5F03" w:rsidRPr="00E4775B" w:rsidRDefault="007C5F03" w:rsidP="00DA0F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75B">
        <w:rPr>
          <w:rFonts w:ascii="Times New Roman" w:hAnsi="Times New Roman" w:cs="Times New Roman"/>
          <w:b/>
          <w:sz w:val="24"/>
          <w:szCs w:val="24"/>
        </w:rPr>
        <w:t>деятельность Учреждения, порядок их принятия</w:t>
      </w:r>
    </w:p>
    <w:p w:rsidR="007C5F03" w:rsidRPr="00E4775B" w:rsidRDefault="007C5F03" w:rsidP="00DA0F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7.1. Уставная деятельность Учреждения обеспечивается локальными нормативными актами, регулирующими его деятельность. 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7.2. Локальные нормативные акты не могут противоречить законодательству Российской Федерации, Мурманской области, нормативным правовым актам органов местного самоуправления и настоящему Уставу.</w:t>
      </w:r>
    </w:p>
    <w:p w:rsidR="007C5F03" w:rsidRPr="00E4775B" w:rsidRDefault="007C5F03" w:rsidP="00DA0F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7.3. Учреждение принимает локальные нормативные акты, содержащие нормы, регулирующие образовательные отношения (далее – локальные нормативные акты), в пределах своей компетенции в соответствии с законодательством Российской Федерации, в порядке, установленном настоящим Уставом: 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подготовка проекта локального нормативного акта;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обсуждение локального нормативного акта;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согласование локального нормативного акта с коллегиальными органами управления, представительным органом работников;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- утверждение локального нормативного акта.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7.4. Локальные нормативные акты Учреждения принимаются в следующем порядке:</w:t>
      </w:r>
    </w:p>
    <w:p w:rsidR="007C5F03" w:rsidRPr="00E4775B" w:rsidRDefault="007C5F03" w:rsidP="00DA0F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 - приказы, распоряжения по Учреждению подписываются заведующим единолично;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 - инструкции, положения, правила, порядки утверждаются приказом заведующего на основании решения коллегиального органа управления;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 - акты, регулирующие трудовые отношения между работодателем и работником, утверждаются приказом заведующего с учетом мнения представительного органа работников.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 7.5. Информация о локальных нормативных правовых актах Учреждения является открытой и доступной для работников Учреждения. 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 7.6.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режим занятий, порядок и основания перевода, порядок оформления возникновения, приостановления и прекращения отношения между Учреждением и родителями (законными представителями) обучающихся.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C5F03" w:rsidRPr="00E4775B" w:rsidRDefault="007C5F03" w:rsidP="00DA0F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75B">
        <w:rPr>
          <w:rFonts w:ascii="Times New Roman" w:hAnsi="Times New Roman" w:cs="Times New Roman"/>
          <w:b/>
          <w:sz w:val="24"/>
          <w:szCs w:val="24"/>
        </w:rPr>
        <w:lastRenderedPageBreak/>
        <w:t>8. Порядок изменения Устава Учреждения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8.1. В настоящий Устав могут быть внесены изменения (принята новая редакция) в порядке, установленном федеральным законодательством, законодательством Мурманской области и нормативными правовыми актами органов местного самоуправления.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8.2. В целях изменения (принятия новой редакции) Устава, общим собранием работников Учреждения создается рабочая группа. Рабочая группа подготавливает проект изменений в устав Учреждения, в том числе в виде его новой редакции.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>8.3. Кандидаты в члены рабочей группы предлагаются заведующим Учреждением из числа педагогических и административных работников Учреждения.</w:t>
      </w:r>
    </w:p>
    <w:p w:rsidR="007C5F03" w:rsidRPr="00E4775B" w:rsidRDefault="00EE161E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7C5F03" w:rsidRPr="00E4775B">
        <w:rPr>
          <w:rFonts w:ascii="Times New Roman" w:hAnsi="Times New Roman" w:cs="Times New Roman"/>
          <w:sz w:val="24"/>
          <w:szCs w:val="24"/>
        </w:rPr>
        <w:t>. Изменения Устава Учреждения, в том числе в виде его новой редакции после их принятия направляются на утверждение Учредителю.</w:t>
      </w:r>
    </w:p>
    <w:p w:rsidR="007C5F03" w:rsidRPr="00E4775B" w:rsidRDefault="00EE161E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7C5F03" w:rsidRPr="00E4775B">
        <w:rPr>
          <w:rFonts w:ascii="Times New Roman" w:hAnsi="Times New Roman" w:cs="Times New Roman"/>
          <w:sz w:val="24"/>
          <w:szCs w:val="24"/>
        </w:rPr>
        <w:t>. Копия Устава, заверенная заведующим Учреждением, предоставляется Учредителю и комитету имущественных отношений города Мурманска в недельный срок после государственной регистрации.</w:t>
      </w:r>
    </w:p>
    <w:p w:rsidR="007C5F03" w:rsidRPr="00E4775B" w:rsidRDefault="00EE161E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7C5F03" w:rsidRPr="00E4775B">
        <w:rPr>
          <w:rFonts w:ascii="Times New Roman" w:hAnsi="Times New Roman" w:cs="Times New Roman"/>
          <w:sz w:val="24"/>
          <w:szCs w:val="24"/>
        </w:rPr>
        <w:t>. В соответствии с законодательством Российской Федерации изменения Устава Учреждения, в том числе в виде его новой редакции, вступают в силу после регистрации их соответствующими уполномоченными органами в установленном законом порядке.</w:t>
      </w: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F03" w:rsidRPr="00E4775B" w:rsidRDefault="007C5F03" w:rsidP="00DA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F03" w:rsidRPr="00E4775B" w:rsidRDefault="007C5F03" w:rsidP="00DA0F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3E48" w:rsidRPr="00E4775B" w:rsidRDefault="00513E48" w:rsidP="00DA0FA3">
      <w:pPr>
        <w:jc w:val="both"/>
        <w:rPr>
          <w:b/>
        </w:rPr>
      </w:pPr>
    </w:p>
    <w:p w:rsidR="00513E48" w:rsidRPr="00E4775B" w:rsidRDefault="00513E48" w:rsidP="00DA0FA3">
      <w:pPr>
        <w:ind w:hanging="540"/>
        <w:jc w:val="both"/>
        <w:rPr>
          <w:b/>
        </w:rPr>
      </w:pPr>
    </w:p>
    <w:p w:rsidR="00302571" w:rsidRDefault="00250B26" w:rsidP="00250B26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B95567" w:rsidRPr="00E4775B" w:rsidRDefault="00B95567" w:rsidP="00DA0FA3"/>
    <w:sectPr w:rsidR="00B95567" w:rsidRPr="00E4775B" w:rsidSect="004B517C">
      <w:headerReference w:type="default" r:id="rId9"/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5B" w:rsidRDefault="0054215B" w:rsidP="00302571">
      <w:r>
        <w:separator/>
      </w:r>
    </w:p>
  </w:endnote>
  <w:endnote w:type="continuationSeparator" w:id="0">
    <w:p w:rsidR="0054215B" w:rsidRDefault="0054215B" w:rsidP="0030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5B" w:rsidRDefault="0054215B" w:rsidP="00302571">
      <w:r>
        <w:separator/>
      </w:r>
    </w:p>
  </w:footnote>
  <w:footnote w:type="continuationSeparator" w:id="0">
    <w:p w:rsidR="0054215B" w:rsidRDefault="0054215B" w:rsidP="00302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1681"/>
      <w:docPartObj>
        <w:docPartGallery w:val="Page Numbers (Top of Page)"/>
        <w:docPartUnique/>
      </w:docPartObj>
    </w:sdtPr>
    <w:sdtEndPr/>
    <w:sdtContent>
      <w:p w:rsidR="00266C0D" w:rsidRDefault="00250B2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66C0D" w:rsidRDefault="00266C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6899"/>
    <w:multiLevelType w:val="multilevel"/>
    <w:tmpl w:val="23A85B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F2300B9"/>
    <w:multiLevelType w:val="hybridMultilevel"/>
    <w:tmpl w:val="EA88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1E34"/>
    <w:multiLevelType w:val="hybridMultilevel"/>
    <w:tmpl w:val="E7CE8948"/>
    <w:lvl w:ilvl="0" w:tplc="1FEAC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02F94"/>
    <w:multiLevelType w:val="hybridMultilevel"/>
    <w:tmpl w:val="9754FF3C"/>
    <w:lvl w:ilvl="0" w:tplc="1FEAC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2F3D64"/>
    <w:multiLevelType w:val="multilevel"/>
    <w:tmpl w:val="C2C82C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i w:val="0"/>
      </w:rPr>
    </w:lvl>
  </w:abstractNum>
  <w:abstractNum w:abstractNumId="5">
    <w:nsid w:val="70374BC1"/>
    <w:multiLevelType w:val="hybridMultilevel"/>
    <w:tmpl w:val="B102110E"/>
    <w:lvl w:ilvl="0" w:tplc="1F9C28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E48"/>
    <w:rsid w:val="00013C3F"/>
    <w:rsid w:val="00014ED4"/>
    <w:rsid w:val="00032C53"/>
    <w:rsid w:val="00037004"/>
    <w:rsid w:val="00051E3A"/>
    <w:rsid w:val="00053D85"/>
    <w:rsid w:val="00056152"/>
    <w:rsid w:val="000662B5"/>
    <w:rsid w:val="00072D22"/>
    <w:rsid w:val="000739F2"/>
    <w:rsid w:val="0007579D"/>
    <w:rsid w:val="00091858"/>
    <w:rsid w:val="00095BD6"/>
    <w:rsid w:val="000A629B"/>
    <w:rsid w:val="000B028C"/>
    <w:rsid w:val="000C155C"/>
    <w:rsid w:val="000D0FFE"/>
    <w:rsid w:val="000E4796"/>
    <w:rsid w:val="000F1CB1"/>
    <w:rsid w:val="000F1EC2"/>
    <w:rsid w:val="000F380B"/>
    <w:rsid w:val="0010595C"/>
    <w:rsid w:val="00113C9D"/>
    <w:rsid w:val="00115364"/>
    <w:rsid w:val="00121CCE"/>
    <w:rsid w:val="00140B6C"/>
    <w:rsid w:val="00140E13"/>
    <w:rsid w:val="001466E7"/>
    <w:rsid w:val="00152BF5"/>
    <w:rsid w:val="00161333"/>
    <w:rsid w:val="001637E5"/>
    <w:rsid w:val="00167574"/>
    <w:rsid w:val="00173296"/>
    <w:rsid w:val="00180636"/>
    <w:rsid w:val="001B4FC5"/>
    <w:rsid w:val="001C2C06"/>
    <w:rsid w:val="001C5EA5"/>
    <w:rsid w:val="001C6016"/>
    <w:rsid w:val="001D294E"/>
    <w:rsid w:val="001F06E8"/>
    <w:rsid w:val="001F17C2"/>
    <w:rsid w:val="001F4F16"/>
    <w:rsid w:val="001F62D9"/>
    <w:rsid w:val="0020464F"/>
    <w:rsid w:val="00207B0F"/>
    <w:rsid w:val="0022088E"/>
    <w:rsid w:val="00221E57"/>
    <w:rsid w:val="00223ACA"/>
    <w:rsid w:val="00232232"/>
    <w:rsid w:val="002344F3"/>
    <w:rsid w:val="00235DD7"/>
    <w:rsid w:val="00242CE6"/>
    <w:rsid w:val="002441A9"/>
    <w:rsid w:val="002505E9"/>
    <w:rsid w:val="00250B26"/>
    <w:rsid w:val="00251D77"/>
    <w:rsid w:val="00252C7D"/>
    <w:rsid w:val="00254397"/>
    <w:rsid w:val="00262282"/>
    <w:rsid w:val="00265959"/>
    <w:rsid w:val="00266C0D"/>
    <w:rsid w:val="00274ED6"/>
    <w:rsid w:val="0028289C"/>
    <w:rsid w:val="002853BE"/>
    <w:rsid w:val="0029224F"/>
    <w:rsid w:val="00294FC4"/>
    <w:rsid w:val="002A3509"/>
    <w:rsid w:val="002A4A67"/>
    <w:rsid w:val="002A726C"/>
    <w:rsid w:val="002B08E3"/>
    <w:rsid w:val="002C073F"/>
    <w:rsid w:val="002C2619"/>
    <w:rsid w:val="002C4443"/>
    <w:rsid w:val="002C557B"/>
    <w:rsid w:val="002C6FBD"/>
    <w:rsid w:val="002C76D3"/>
    <w:rsid w:val="002E3AE0"/>
    <w:rsid w:val="002E76A4"/>
    <w:rsid w:val="002F160A"/>
    <w:rsid w:val="002F1A0B"/>
    <w:rsid w:val="002F42C7"/>
    <w:rsid w:val="002F6070"/>
    <w:rsid w:val="002F70CD"/>
    <w:rsid w:val="00300B5C"/>
    <w:rsid w:val="00302571"/>
    <w:rsid w:val="00303473"/>
    <w:rsid w:val="003154E5"/>
    <w:rsid w:val="00315AE4"/>
    <w:rsid w:val="003160BE"/>
    <w:rsid w:val="003203CF"/>
    <w:rsid w:val="00326886"/>
    <w:rsid w:val="003337E2"/>
    <w:rsid w:val="00337F1C"/>
    <w:rsid w:val="003437AC"/>
    <w:rsid w:val="003466DF"/>
    <w:rsid w:val="003476FD"/>
    <w:rsid w:val="00353226"/>
    <w:rsid w:val="00360014"/>
    <w:rsid w:val="0038662F"/>
    <w:rsid w:val="00391FE7"/>
    <w:rsid w:val="0039641D"/>
    <w:rsid w:val="0039728C"/>
    <w:rsid w:val="00397819"/>
    <w:rsid w:val="003A2599"/>
    <w:rsid w:val="003A2FAA"/>
    <w:rsid w:val="003B039E"/>
    <w:rsid w:val="003B1691"/>
    <w:rsid w:val="003C0E3A"/>
    <w:rsid w:val="003C46FF"/>
    <w:rsid w:val="003E2DAA"/>
    <w:rsid w:val="003F4D36"/>
    <w:rsid w:val="003F547D"/>
    <w:rsid w:val="00416D2D"/>
    <w:rsid w:val="0042041A"/>
    <w:rsid w:val="004242A0"/>
    <w:rsid w:val="004253C3"/>
    <w:rsid w:val="00436FCB"/>
    <w:rsid w:val="004375DF"/>
    <w:rsid w:val="00441852"/>
    <w:rsid w:val="0044263B"/>
    <w:rsid w:val="004431C4"/>
    <w:rsid w:val="00445FBB"/>
    <w:rsid w:val="00446B15"/>
    <w:rsid w:val="00456D1C"/>
    <w:rsid w:val="0046629D"/>
    <w:rsid w:val="00472085"/>
    <w:rsid w:val="004732B9"/>
    <w:rsid w:val="004A1849"/>
    <w:rsid w:val="004B3FE2"/>
    <w:rsid w:val="004B517C"/>
    <w:rsid w:val="004C2A65"/>
    <w:rsid w:val="004C6FDA"/>
    <w:rsid w:val="00513E48"/>
    <w:rsid w:val="00515DBD"/>
    <w:rsid w:val="0052127D"/>
    <w:rsid w:val="00525BDC"/>
    <w:rsid w:val="0053103C"/>
    <w:rsid w:val="00537819"/>
    <w:rsid w:val="00537C64"/>
    <w:rsid w:val="00540401"/>
    <w:rsid w:val="005408F1"/>
    <w:rsid w:val="00541C1F"/>
    <w:rsid w:val="0054215B"/>
    <w:rsid w:val="005437FA"/>
    <w:rsid w:val="00546ABC"/>
    <w:rsid w:val="00547F62"/>
    <w:rsid w:val="005556EF"/>
    <w:rsid w:val="00560966"/>
    <w:rsid w:val="00573632"/>
    <w:rsid w:val="00576BF2"/>
    <w:rsid w:val="00577E27"/>
    <w:rsid w:val="005816AF"/>
    <w:rsid w:val="005909EA"/>
    <w:rsid w:val="00592C63"/>
    <w:rsid w:val="00594A98"/>
    <w:rsid w:val="005957A2"/>
    <w:rsid w:val="005A0C70"/>
    <w:rsid w:val="005A37FF"/>
    <w:rsid w:val="005A5C40"/>
    <w:rsid w:val="005B544A"/>
    <w:rsid w:val="005C2E3A"/>
    <w:rsid w:val="005C5FB5"/>
    <w:rsid w:val="005D13A6"/>
    <w:rsid w:val="005D5391"/>
    <w:rsid w:val="005E5921"/>
    <w:rsid w:val="005F2797"/>
    <w:rsid w:val="005F56EE"/>
    <w:rsid w:val="006027AE"/>
    <w:rsid w:val="006050F1"/>
    <w:rsid w:val="0064583A"/>
    <w:rsid w:val="00650489"/>
    <w:rsid w:val="00661A07"/>
    <w:rsid w:val="00662CE4"/>
    <w:rsid w:val="00672685"/>
    <w:rsid w:val="006747C9"/>
    <w:rsid w:val="00680D36"/>
    <w:rsid w:val="0068164A"/>
    <w:rsid w:val="0068177E"/>
    <w:rsid w:val="006866F0"/>
    <w:rsid w:val="00687579"/>
    <w:rsid w:val="00693AD0"/>
    <w:rsid w:val="00694F0C"/>
    <w:rsid w:val="006B50E2"/>
    <w:rsid w:val="006C7501"/>
    <w:rsid w:val="006D4258"/>
    <w:rsid w:val="006E3D21"/>
    <w:rsid w:val="006E4922"/>
    <w:rsid w:val="006F0914"/>
    <w:rsid w:val="0071167F"/>
    <w:rsid w:val="007228B2"/>
    <w:rsid w:val="00724E93"/>
    <w:rsid w:val="00733476"/>
    <w:rsid w:val="007343A8"/>
    <w:rsid w:val="00744FA4"/>
    <w:rsid w:val="007506CF"/>
    <w:rsid w:val="00755E71"/>
    <w:rsid w:val="00756C10"/>
    <w:rsid w:val="00771AB2"/>
    <w:rsid w:val="007752A4"/>
    <w:rsid w:val="00777028"/>
    <w:rsid w:val="0079045B"/>
    <w:rsid w:val="00792D94"/>
    <w:rsid w:val="007B25AB"/>
    <w:rsid w:val="007B5735"/>
    <w:rsid w:val="007C2B69"/>
    <w:rsid w:val="007C5F03"/>
    <w:rsid w:val="007C6009"/>
    <w:rsid w:val="007E05D6"/>
    <w:rsid w:val="007E0A5B"/>
    <w:rsid w:val="007E3F52"/>
    <w:rsid w:val="007E60EB"/>
    <w:rsid w:val="007F19DE"/>
    <w:rsid w:val="007F37D4"/>
    <w:rsid w:val="007F6486"/>
    <w:rsid w:val="00806865"/>
    <w:rsid w:val="00807439"/>
    <w:rsid w:val="008178B9"/>
    <w:rsid w:val="00826A88"/>
    <w:rsid w:val="00827593"/>
    <w:rsid w:val="00836A9A"/>
    <w:rsid w:val="008401A1"/>
    <w:rsid w:val="00846918"/>
    <w:rsid w:val="00850C48"/>
    <w:rsid w:val="00856029"/>
    <w:rsid w:val="008652A2"/>
    <w:rsid w:val="0086668A"/>
    <w:rsid w:val="00867233"/>
    <w:rsid w:val="008718AA"/>
    <w:rsid w:val="008853A1"/>
    <w:rsid w:val="0089520D"/>
    <w:rsid w:val="008A0969"/>
    <w:rsid w:val="008B355A"/>
    <w:rsid w:val="008B413D"/>
    <w:rsid w:val="008B57BC"/>
    <w:rsid w:val="008D0EED"/>
    <w:rsid w:val="008D5A2A"/>
    <w:rsid w:val="008E2047"/>
    <w:rsid w:val="008E6F3A"/>
    <w:rsid w:val="008F4F8E"/>
    <w:rsid w:val="00902664"/>
    <w:rsid w:val="00920501"/>
    <w:rsid w:val="009274FC"/>
    <w:rsid w:val="00930235"/>
    <w:rsid w:val="00932DA9"/>
    <w:rsid w:val="0093490B"/>
    <w:rsid w:val="00953E27"/>
    <w:rsid w:val="009660C1"/>
    <w:rsid w:val="00966590"/>
    <w:rsid w:val="00967F00"/>
    <w:rsid w:val="00970522"/>
    <w:rsid w:val="00975E10"/>
    <w:rsid w:val="00981D5F"/>
    <w:rsid w:val="009863EF"/>
    <w:rsid w:val="009874BA"/>
    <w:rsid w:val="009A128B"/>
    <w:rsid w:val="009A6AEB"/>
    <w:rsid w:val="009C417F"/>
    <w:rsid w:val="009C5571"/>
    <w:rsid w:val="009D1A23"/>
    <w:rsid w:val="009D3F95"/>
    <w:rsid w:val="009E765E"/>
    <w:rsid w:val="009F2C3C"/>
    <w:rsid w:val="009F6A3A"/>
    <w:rsid w:val="00A0184A"/>
    <w:rsid w:val="00A10B21"/>
    <w:rsid w:val="00A21557"/>
    <w:rsid w:val="00A25710"/>
    <w:rsid w:val="00A260D0"/>
    <w:rsid w:val="00A32B3C"/>
    <w:rsid w:val="00A337AA"/>
    <w:rsid w:val="00A34738"/>
    <w:rsid w:val="00A53CD6"/>
    <w:rsid w:val="00A54406"/>
    <w:rsid w:val="00A564B5"/>
    <w:rsid w:val="00A732CB"/>
    <w:rsid w:val="00AC1280"/>
    <w:rsid w:val="00AC36B1"/>
    <w:rsid w:val="00AD51FF"/>
    <w:rsid w:val="00AD5883"/>
    <w:rsid w:val="00AD5CF5"/>
    <w:rsid w:val="00AE14A6"/>
    <w:rsid w:val="00AF2701"/>
    <w:rsid w:val="00AF5FAA"/>
    <w:rsid w:val="00AF6568"/>
    <w:rsid w:val="00B0452B"/>
    <w:rsid w:val="00B052D0"/>
    <w:rsid w:val="00B05470"/>
    <w:rsid w:val="00B1024E"/>
    <w:rsid w:val="00B14059"/>
    <w:rsid w:val="00B359EC"/>
    <w:rsid w:val="00B41E29"/>
    <w:rsid w:val="00B43C08"/>
    <w:rsid w:val="00B4729A"/>
    <w:rsid w:val="00B547CC"/>
    <w:rsid w:val="00B673E9"/>
    <w:rsid w:val="00B72AD4"/>
    <w:rsid w:val="00B7542E"/>
    <w:rsid w:val="00B8634C"/>
    <w:rsid w:val="00B95567"/>
    <w:rsid w:val="00BA1CD1"/>
    <w:rsid w:val="00BA5AB2"/>
    <w:rsid w:val="00BB0908"/>
    <w:rsid w:val="00BB2524"/>
    <w:rsid w:val="00BC1646"/>
    <w:rsid w:val="00BE2F11"/>
    <w:rsid w:val="00BE7533"/>
    <w:rsid w:val="00BE785A"/>
    <w:rsid w:val="00BF011E"/>
    <w:rsid w:val="00BF1EFA"/>
    <w:rsid w:val="00BF2B65"/>
    <w:rsid w:val="00BF5A7A"/>
    <w:rsid w:val="00BF7BA9"/>
    <w:rsid w:val="00C01DD6"/>
    <w:rsid w:val="00C20672"/>
    <w:rsid w:val="00C22DEC"/>
    <w:rsid w:val="00C26B7D"/>
    <w:rsid w:val="00C32DFB"/>
    <w:rsid w:val="00C40256"/>
    <w:rsid w:val="00C41473"/>
    <w:rsid w:val="00C417BA"/>
    <w:rsid w:val="00C46D58"/>
    <w:rsid w:val="00C47CE7"/>
    <w:rsid w:val="00C52A09"/>
    <w:rsid w:val="00C56B3D"/>
    <w:rsid w:val="00C647AA"/>
    <w:rsid w:val="00C72428"/>
    <w:rsid w:val="00C74394"/>
    <w:rsid w:val="00C76703"/>
    <w:rsid w:val="00C86F99"/>
    <w:rsid w:val="00CB031A"/>
    <w:rsid w:val="00CC760A"/>
    <w:rsid w:val="00CD09BC"/>
    <w:rsid w:val="00CD2A57"/>
    <w:rsid w:val="00CE2CB8"/>
    <w:rsid w:val="00CE7E95"/>
    <w:rsid w:val="00CF269E"/>
    <w:rsid w:val="00D00B8E"/>
    <w:rsid w:val="00D15C72"/>
    <w:rsid w:val="00D17291"/>
    <w:rsid w:val="00D31F9D"/>
    <w:rsid w:val="00D37729"/>
    <w:rsid w:val="00D40351"/>
    <w:rsid w:val="00D45BD4"/>
    <w:rsid w:val="00D47045"/>
    <w:rsid w:val="00D51333"/>
    <w:rsid w:val="00D519F7"/>
    <w:rsid w:val="00D65D75"/>
    <w:rsid w:val="00D729F7"/>
    <w:rsid w:val="00D73A10"/>
    <w:rsid w:val="00D82254"/>
    <w:rsid w:val="00D8360A"/>
    <w:rsid w:val="00D8489B"/>
    <w:rsid w:val="00DA0FA3"/>
    <w:rsid w:val="00DA475A"/>
    <w:rsid w:val="00DA505D"/>
    <w:rsid w:val="00DA61B5"/>
    <w:rsid w:val="00DB432B"/>
    <w:rsid w:val="00DB5364"/>
    <w:rsid w:val="00DD6B5C"/>
    <w:rsid w:val="00DF20E4"/>
    <w:rsid w:val="00DF2A67"/>
    <w:rsid w:val="00DF2BC7"/>
    <w:rsid w:val="00DF3322"/>
    <w:rsid w:val="00DF4070"/>
    <w:rsid w:val="00E277D8"/>
    <w:rsid w:val="00E33A06"/>
    <w:rsid w:val="00E35745"/>
    <w:rsid w:val="00E45B34"/>
    <w:rsid w:val="00E4775B"/>
    <w:rsid w:val="00E554EC"/>
    <w:rsid w:val="00E62715"/>
    <w:rsid w:val="00E639A4"/>
    <w:rsid w:val="00E66C69"/>
    <w:rsid w:val="00E736BD"/>
    <w:rsid w:val="00E74CF3"/>
    <w:rsid w:val="00E82CDC"/>
    <w:rsid w:val="00E87BC1"/>
    <w:rsid w:val="00E91F82"/>
    <w:rsid w:val="00E9346E"/>
    <w:rsid w:val="00EA3B79"/>
    <w:rsid w:val="00EA6954"/>
    <w:rsid w:val="00EB43EC"/>
    <w:rsid w:val="00ED34D0"/>
    <w:rsid w:val="00EE161E"/>
    <w:rsid w:val="00EE47DD"/>
    <w:rsid w:val="00EE50E3"/>
    <w:rsid w:val="00EF0CB4"/>
    <w:rsid w:val="00F07BB2"/>
    <w:rsid w:val="00F119C6"/>
    <w:rsid w:val="00F13209"/>
    <w:rsid w:val="00F34C5E"/>
    <w:rsid w:val="00F4272E"/>
    <w:rsid w:val="00F44F4E"/>
    <w:rsid w:val="00F51750"/>
    <w:rsid w:val="00F7172E"/>
    <w:rsid w:val="00F72821"/>
    <w:rsid w:val="00F738B4"/>
    <w:rsid w:val="00F90A9F"/>
    <w:rsid w:val="00F91760"/>
    <w:rsid w:val="00F92A82"/>
    <w:rsid w:val="00FA0950"/>
    <w:rsid w:val="00FB5932"/>
    <w:rsid w:val="00FB6939"/>
    <w:rsid w:val="00FD3ED3"/>
    <w:rsid w:val="00FD4F16"/>
    <w:rsid w:val="00FD6130"/>
    <w:rsid w:val="00FD6747"/>
    <w:rsid w:val="00FE1E0E"/>
    <w:rsid w:val="00FE2FD6"/>
    <w:rsid w:val="00FE399B"/>
    <w:rsid w:val="00FE5811"/>
    <w:rsid w:val="00FE6B86"/>
    <w:rsid w:val="00FE7537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5F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C5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9">
    <w:name w:val="Знак Знак9 Знак Знак"/>
    <w:basedOn w:val="a"/>
    <w:rsid w:val="007C5F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C5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0235"/>
    <w:pPr>
      <w:ind w:left="720"/>
      <w:contextualSpacing/>
    </w:pPr>
  </w:style>
  <w:style w:type="paragraph" w:styleId="a4">
    <w:name w:val="No Spacing"/>
    <w:uiPriority w:val="99"/>
    <w:qFormat/>
    <w:rsid w:val="00C47CE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0A6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025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025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25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C1B26-9148-4265-B5A4-91ED976B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13</Pages>
  <Words>5737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131</dc:creator>
  <cp:keywords/>
  <dc:description/>
  <cp:lastModifiedBy>Марина</cp:lastModifiedBy>
  <cp:revision>41</cp:revision>
  <cp:lastPrinted>2015-08-20T06:27:00Z</cp:lastPrinted>
  <dcterms:created xsi:type="dcterms:W3CDTF">2015-05-19T09:13:00Z</dcterms:created>
  <dcterms:modified xsi:type="dcterms:W3CDTF">2017-08-02T17:13:00Z</dcterms:modified>
</cp:coreProperties>
</file>